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1980C">
      <w:pPr>
        <w:snapToGrid/>
        <w:spacing w:before="0" w:beforeLines="0" w:afterLines="0" w:line="600" w:lineRule="exact"/>
        <w:jc w:val="center"/>
        <w:outlineLvl w:val="1"/>
        <w:rPr>
          <w:rFonts w:hint="default" w:ascii="Times New Roman" w:hAnsi="Times New Roman" w:eastAsia="方正小标宋简体" w:cs="Times New Roman"/>
          <w:b w:val="0"/>
          <w:bCs/>
          <w:color w:val="auto"/>
          <w:sz w:val="44"/>
          <w:szCs w:val="44"/>
          <w:highlight w:val="none"/>
        </w:rPr>
      </w:pPr>
      <w:bookmarkStart w:id="0" w:name="_GoBack"/>
      <w:bookmarkEnd w:id="0"/>
      <w:r>
        <w:rPr>
          <w:rFonts w:hint="default" w:ascii="Times New Roman" w:hAnsi="Times New Roman" w:eastAsia="方正小标宋简体" w:cs="Times New Roman"/>
          <w:b w:val="0"/>
          <w:bCs/>
          <w:color w:val="auto"/>
          <w:sz w:val="44"/>
          <w:szCs w:val="44"/>
          <w:highlight w:val="none"/>
        </w:rPr>
        <w:t>采矿权</w:t>
      </w:r>
      <w:r>
        <w:rPr>
          <w:rFonts w:eastAsia="方正小标宋简体"/>
          <w:b w:val="0"/>
          <w:bCs/>
          <w:color w:val="auto"/>
          <w:sz w:val="44"/>
          <w:szCs w:val="44"/>
          <w:highlight w:val="none"/>
        </w:rPr>
        <w:t>变更（</w:t>
      </w:r>
      <w:r>
        <w:rPr>
          <w:rFonts w:hint="default" w:eastAsia="方正小标宋简体"/>
          <w:b w:val="0"/>
          <w:bCs/>
          <w:color w:val="auto"/>
          <w:sz w:val="44"/>
          <w:szCs w:val="44"/>
          <w:highlight w:val="none"/>
          <w:lang w:eastAsia="zh-CN"/>
        </w:rPr>
        <w:t>续期</w:t>
      </w:r>
      <w:r>
        <w:rPr>
          <w:rFonts w:eastAsia="方正小标宋简体"/>
          <w:b w:val="0"/>
          <w:bCs/>
          <w:color w:val="auto"/>
          <w:sz w:val="44"/>
          <w:szCs w:val="44"/>
          <w:highlight w:val="none"/>
        </w:rPr>
        <w:t>）登记</w:t>
      </w:r>
      <w:r>
        <w:rPr>
          <w:rFonts w:hint="eastAsia" w:eastAsia="方正小标宋简体"/>
          <w:b w:val="0"/>
          <w:bCs/>
          <w:color w:val="auto"/>
          <w:sz w:val="44"/>
          <w:szCs w:val="44"/>
          <w:highlight w:val="none"/>
          <w:lang w:eastAsia="zh-CN"/>
        </w:rPr>
        <w:t>临时</w:t>
      </w:r>
      <w:r>
        <w:rPr>
          <w:rFonts w:hint="default" w:ascii="Times New Roman" w:hAnsi="Times New Roman" w:eastAsia="方正小标宋简体" w:cs="Times New Roman"/>
          <w:b w:val="0"/>
          <w:bCs/>
          <w:color w:val="auto"/>
          <w:sz w:val="44"/>
          <w:szCs w:val="44"/>
          <w:highlight w:val="none"/>
        </w:rPr>
        <w:t>服务指南</w:t>
      </w:r>
    </w:p>
    <w:p w14:paraId="2ABD09D5">
      <w:pPr>
        <w:snapToGrid w:val="0"/>
        <w:spacing w:beforeLines="0" w:afterLines="0" w:line="600" w:lineRule="exact"/>
        <w:ind w:firstLine="562" w:firstLineChars="200"/>
        <w:jc w:val="center"/>
        <w:rPr>
          <w:b/>
          <w:sz w:val="28"/>
          <w:szCs w:val="28"/>
          <w:highlight w:val="none"/>
        </w:rPr>
      </w:pPr>
    </w:p>
    <w:p w14:paraId="1670544F">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eastAsia="仿宋_GB2312"/>
          <w:bCs/>
          <w:sz w:val="32"/>
          <w:szCs w:val="32"/>
          <w:highlight w:val="none"/>
        </w:rPr>
        <w:t>采矿权</w:t>
      </w:r>
      <w:r>
        <w:rPr>
          <w:rFonts w:hint="eastAsia" w:eastAsia="仿宋_GB2312"/>
          <w:bCs/>
          <w:sz w:val="32"/>
          <w:szCs w:val="32"/>
          <w:highlight w:val="none"/>
        </w:rPr>
        <w:t>人续期</w:t>
      </w:r>
      <w:r>
        <w:rPr>
          <w:rFonts w:eastAsia="仿宋_GB2312"/>
          <w:bCs/>
          <w:sz w:val="32"/>
          <w:szCs w:val="32"/>
          <w:highlight w:val="none"/>
        </w:rPr>
        <w:t>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21E35A2">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0CA80154">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000000"/>
          <w:sz w:val="32"/>
          <w:szCs w:val="32"/>
          <w:highlight w:val="none"/>
          <w:lang w:eastAsia="zh-CN"/>
        </w:rPr>
        <w:t>不动产</w:t>
      </w:r>
      <w:r>
        <w:rPr>
          <w:rFonts w:hint="default" w:ascii="Times New Roman" w:hAnsi="Times New Roman" w:eastAsia="仿宋_GB2312" w:cs="Times New Roman"/>
          <w:bCs/>
          <w:color w:val="000000"/>
          <w:sz w:val="32"/>
          <w:szCs w:val="32"/>
          <w:highlight w:val="none"/>
          <w:lang w:val="en-US" w:eastAsia="zh-CN"/>
        </w:rPr>
        <w:t>登记（采矿权）</w:t>
      </w:r>
    </w:p>
    <w:p w14:paraId="14C4C2CF">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0A2CE786">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53010255">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47DCE3AD">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2E83257A">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43D020A1">
      <w:pPr>
        <w:spacing w:beforeLines="0" w:afterLines="0"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ascii="Times New Roman" w:hAnsi="Times New Roman" w:eastAsia="仿宋_GB2312" w:cs="Times New Roman"/>
          <w:sz w:val="32"/>
          <w:szCs w:val="32"/>
          <w:highlight w:val="none"/>
        </w:rPr>
        <w:t>中华人民共和国矿产资源法</w:t>
      </w:r>
      <w:r>
        <w:rPr>
          <w:rFonts w:hint="default" w:ascii="Times New Roman" w:hAnsi="Times New Roman" w:eastAsia="仿宋_GB2312" w:cs="Times New Roman"/>
          <w:sz w:val="32"/>
          <w:szCs w:val="32"/>
          <w:highlight w:val="none"/>
        </w:rPr>
        <w:t>》第</w:t>
      </w:r>
      <w:r>
        <w:rPr>
          <w:rFonts w:hint="default" w:ascii="Times New Roman" w:hAnsi="Times New Roman"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条第一款“勘查、开采矿产资源应当依法分别取得探矿权、采矿权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本法另有规定的除外。”</w:t>
      </w:r>
    </w:p>
    <w:p w14:paraId="7680C1EA">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57C270D7">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五、受理机构</w:t>
      </w:r>
    </w:p>
    <w:p w14:paraId="54840ADB">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5827EE0E">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六、决定机关</w:t>
      </w:r>
    </w:p>
    <w:p w14:paraId="0E8901B7">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34466E63">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w:t>
      </w:r>
      <w:r>
        <w:rPr>
          <w:rFonts w:hint="default" w:ascii="Times New Roman" w:hAnsi="Times New Roman" w:eastAsia="黑体" w:cs="Times New Roman"/>
          <w:sz w:val="32"/>
          <w:szCs w:val="32"/>
          <w:highlight w:val="none"/>
          <w:lang w:eastAsia="zh-CN"/>
        </w:rPr>
        <w:t>登记</w:t>
      </w:r>
      <w:r>
        <w:rPr>
          <w:rFonts w:hint="default" w:ascii="Times New Roman" w:hAnsi="Times New Roman" w:eastAsia="黑体" w:cs="Times New Roman"/>
          <w:sz w:val="32"/>
          <w:szCs w:val="32"/>
          <w:highlight w:val="none"/>
        </w:rPr>
        <w:t>数量</w:t>
      </w:r>
    </w:p>
    <w:p w14:paraId="0724C232">
      <w:pPr>
        <w:snapToGrid w:val="0"/>
        <w:spacing w:beforeLines="0" w:afterLines="0" w:line="60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无数量限制</w:t>
      </w:r>
    </w:p>
    <w:p w14:paraId="3DA7246A">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八、申请条件</w:t>
      </w:r>
    </w:p>
    <w:p w14:paraId="755ABF39">
      <w:pPr>
        <w:snapToGrid w:val="0"/>
        <w:spacing w:beforeLines="0" w:afterLines="0" w:line="600" w:lineRule="exact"/>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（一）申请人条件</w:t>
      </w:r>
    </w:p>
    <w:p w14:paraId="35302EBB">
      <w:pPr>
        <w:snapToGrid w:val="0"/>
        <w:spacing w:beforeLines="0" w:afterLines="0" w:line="600" w:lineRule="exact"/>
        <w:ind w:firstLine="640" w:firstLineChars="200"/>
        <w:rPr>
          <w:rFonts w:hint="eastAsia" w:ascii="楷体_GB2312" w:hAnsi="楷体_GB2312" w:eastAsia="楷体_GB2312" w:cs="楷体_GB2312"/>
          <w:sz w:val="30"/>
          <w:szCs w:val="30"/>
          <w:highlight w:val="none"/>
        </w:rPr>
      </w:pPr>
      <w:r>
        <w:rPr>
          <w:rFonts w:hint="default" w:ascii="Times New Roman" w:hAnsi="Times New Roman" w:eastAsia="仿宋_GB2312" w:cs="Times New Roman"/>
          <w:sz w:val="32"/>
          <w:szCs w:val="32"/>
          <w:highlight w:val="none"/>
        </w:rPr>
        <w:t>申请人为原采矿权人。（《矿产资源开采登记管理办法》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国务院令第241号</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《自然资源部关于进一步完善矿产资源勘查开采登记管理的通知》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自然资规〔2023〕4号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楷体_GB2312" w:cs="Times New Roman"/>
          <w:sz w:val="32"/>
          <w:szCs w:val="32"/>
          <w:highlight w:val="none"/>
        </w:rPr>
        <w:t>）</w:t>
      </w:r>
    </w:p>
    <w:p w14:paraId="20C5384F">
      <w:pPr>
        <w:snapToGrid w:val="0"/>
        <w:spacing w:beforeLines="0" w:afterLines="0" w:line="600" w:lineRule="exact"/>
        <w:ind w:firstLine="640" w:firstLineChars="200"/>
        <w:rPr>
          <w:rFonts w:eastAsia="楷体_GB2312"/>
          <w:sz w:val="32"/>
          <w:szCs w:val="32"/>
          <w:highlight w:val="none"/>
        </w:rPr>
      </w:pPr>
      <w:r>
        <w:rPr>
          <w:rFonts w:eastAsia="楷体_GB2312"/>
          <w:sz w:val="32"/>
          <w:szCs w:val="32"/>
          <w:highlight w:val="none"/>
        </w:rPr>
        <w:t>（二）符合如下条件的，准予</w:t>
      </w:r>
      <w:r>
        <w:rPr>
          <w:rFonts w:hint="default" w:eastAsia="楷体_GB2312"/>
          <w:sz w:val="32"/>
          <w:szCs w:val="32"/>
          <w:highlight w:val="none"/>
          <w:lang w:eastAsia="zh-CN"/>
        </w:rPr>
        <w:t>登记</w:t>
      </w:r>
      <w:r>
        <w:rPr>
          <w:rFonts w:eastAsia="楷体_GB2312"/>
          <w:sz w:val="32"/>
          <w:szCs w:val="32"/>
          <w:highlight w:val="none"/>
        </w:rPr>
        <w:t>：</w:t>
      </w:r>
    </w:p>
    <w:p w14:paraId="3C3569E4">
      <w:pPr>
        <w:snapToGrid w:val="0"/>
        <w:spacing w:beforeLines="0" w:afterLines="0" w:line="600" w:lineRule="exact"/>
        <w:ind w:firstLine="640" w:firstLineChars="200"/>
        <w:rPr>
          <w:rFonts w:eastAsia="仿宋_GB2312"/>
          <w:sz w:val="32"/>
          <w:szCs w:val="32"/>
          <w:highlight w:val="none"/>
        </w:rPr>
      </w:pPr>
      <w:r>
        <w:rPr>
          <w:rFonts w:eastAsia="仿宋_GB2312"/>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rPr>
        <w:t>（</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w:t>
      </w:r>
      <w:r>
        <w:rPr>
          <w:rFonts w:hint="default" w:ascii="Times New Roman" w:hAnsi="Times New Roman" w:eastAsia="仿宋_GB2312" w:cs="Times New Roman"/>
          <w:bCs w:val="0"/>
          <w:color w:val="auto"/>
          <w:sz w:val="32"/>
          <w:szCs w:val="32"/>
          <w:highlight w:val="none"/>
          <w:lang w:eastAsia="zh-CN"/>
        </w:rPr>
        <w:t>十七</w:t>
      </w:r>
      <w:r>
        <w:rPr>
          <w:rFonts w:hint="default" w:ascii="Times New Roman" w:hAnsi="Times New Roman" w:eastAsia="仿宋_GB2312" w:cs="Times New Roman"/>
          <w:bCs w:val="0"/>
          <w:color w:val="auto"/>
          <w:sz w:val="32"/>
          <w:szCs w:val="32"/>
          <w:highlight w:val="none"/>
        </w:rPr>
        <w:t>条）</w:t>
      </w:r>
    </w:p>
    <w:p w14:paraId="035BB33C">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eastAsia="仿宋_GB2312"/>
          <w:sz w:val="32"/>
          <w:szCs w:val="32"/>
          <w:highlight w:val="none"/>
        </w:rPr>
        <w:t>2.</w:t>
      </w:r>
      <w:r>
        <w:rPr>
          <w:rFonts w:hAnsi="Times New Roman" w:eastAsia="仿宋_GB2312"/>
          <w:sz w:val="32"/>
          <w:szCs w:val="32"/>
          <w:highlight w:val="none"/>
        </w:rPr>
        <w:t>采矿权人</w:t>
      </w:r>
      <w:r>
        <w:rPr>
          <w:rFonts w:hint="default" w:ascii="Times New Roman" w:eastAsia="仿宋_GB2312" w:cs="Times New Roman"/>
          <w:b w:val="0"/>
          <w:bCs w:val="0"/>
          <w:color w:val="auto"/>
          <w:sz w:val="32"/>
          <w:szCs w:val="32"/>
          <w:highlight w:val="none"/>
          <w:lang w:val="en-US" w:eastAsia="zh-CN"/>
        </w:rPr>
        <w:t>应当</w:t>
      </w:r>
      <w:r>
        <w:rPr>
          <w:rFonts w:hint="default" w:eastAsia="仿宋_GB2312" w:cs="Times New Roman"/>
          <w:b w:val="0"/>
          <w:bCs w:val="0"/>
          <w:color w:val="auto"/>
          <w:sz w:val="32"/>
          <w:szCs w:val="32"/>
          <w:highlight w:val="none"/>
          <w:lang w:val="en-US" w:eastAsia="zh-CN"/>
        </w:rPr>
        <w:t>在采矿</w:t>
      </w:r>
      <w:r>
        <w:rPr>
          <w:rFonts w:hint="default" w:ascii="Times New Roman" w:eastAsia="仿宋_GB2312" w:cs="Times New Roman"/>
          <w:b w:val="0"/>
          <w:bCs w:val="0"/>
          <w:color w:val="auto"/>
          <w:sz w:val="32"/>
          <w:szCs w:val="32"/>
          <w:highlight w:val="none"/>
          <w:lang w:val="en-US" w:eastAsia="zh-CN"/>
        </w:rPr>
        <w:t>权</w:t>
      </w:r>
      <w:r>
        <w:rPr>
          <w:rFonts w:hint="default" w:eastAsia="仿宋_GB2312" w:cs="Times New Roman"/>
          <w:b w:val="0"/>
          <w:bCs w:val="0"/>
          <w:color w:val="auto"/>
          <w:sz w:val="32"/>
          <w:szCs w:val="32"/>
          <w:highlight w:val="none"/>
          <w:lang w:val="en-US" w:eastAsia="zh-CN"/>
        </w:rPr>
        <w:t>有效期</w:t>
      </w:r>
      <w:r>
        <w:rPr>
          <w:rFonts w:hint="default" w:ascii="Times New Roman" w:eastAsia="仿宋_GB2312" w:cs="Times New Roman"/>
          <w:b w:val="0"/>
          <w:bCs w:val="0"/>
          <w:color w:val="auto"/>
          <w:sz w:val="32"/>
          <w:szCs w:val="32"/>
          <w:highlight w:val="none"/>
          <w:lang w:val="en-US" w:eastAsia="zh-CN"/>
        </w:rPr>
        <w:t>届满</w:t>
      </w:r>
      <w:r>
        <w:rPr>
          <w:rFonts w:hint="default" w:eastAsia="仿宋_GB2312" w:cs="Times New Roman"/>
          <w:b w:val="0"/>
          <w:bCs w:val="0"/>
          <w:color w:val="auto"/>
          <w:sz w:val="32"/>
          <w:szCs w:val="32"/>
          <w:highlight w:val="none"/>
          <w:lang w:val="en-US" w:eastAsia="zh-CN"/>
        </w:rPr>
        <w:t>的30日前</w:t>
      </w:r>
      <w:r>
        <w:rPr>
          <w:rFonts w:hint="default" w:ascii="Times New Roman" w:eastAsia="仿宋_GB2312" w:cs="Times New Roman"/>
          <w:b w:val="0"/>
          <w:bCs w:val="0"/>
          <w:color w:val="auto"/>
          <w:sz w:val="32"/>
          <w:szCs w:val="32"/>
          <w:highlight w:val="none"/>
          <w:lang w:val="en-US" w:eastAsia="zh-CN"/>
        </w:rPr>
        <w:t>，</w:t>
      </w:r>
      <w:r>
        <w:rPr>
          <w:rFonts w:hint="default" w:eastAsia="仿宋_GB2312" w:cs="Times New Roman"/>
          <w:b w:val="0"/>
          <w:bCs w:val="0"/>
          <w:color w:val="auto"/>
          <w:sz w:val="32"/>
          <w:szCs w:val="32"/>
          <w:highlight w:val="none"/>
          <w:lang w:val="en-US" w:eastAsia="zh-CN"/>
        </w:rPr>
        <w:t>到登记管理机关办理续期登记手续</w:t>
      </w:r>
      <w:r>
        <w:rPr>
          <w:rFonts w:hint="default" w:hAnsi="Times New Roman" w:eastAsia="仿宋_GB2312"/>
          <w:sz w:val="32"/>
          <w:szCs w:val="32"/>
          <w:highlight w:val="none"/>
          <w:lang w:eastAsia="zh-CN"/>
        </w:rPr>
        <w:t>。</w:t>
      </w:r>
      <w:r>
        <w:rPr>
          <w:rFonts w:hint="default" w:ascii="Times New Roman" w:hAnsi="Times New Roman" w:eastAsia="仿宋_GB2312" w:cs="Times New Roman"/>
          <w:color w:val="auto"/>
          <w:sz w:val="32"/>
          <w:szCs w:val="32"/>
          <w:highlight w:val="none"/>
        </w:rPr>
        <w:t>因不可抗力或非矿业权人自身原因</w:t>
      </w:r>
      <w:r>
        <w:rPr>
          <w:rFonts w:hint="default" w:hAnsi="Times New Roman" w:eastAsia="仿宋_GB2312" w:cs="Times New Roman"/>
          <w:color w:val="auto"/>
          <w:sz w:val="32"/>
          <w:szCs w:val="32"/>
          <w:highlight w:val="none"/>
          <w:lang w:eastAsia="zh-CN"/>
        </w:rPr>
        <w:t>，无法按规定提交采矿权续期申请材料的，申请人应当提交能够说明原因的相关证明材料</w:t>
      </w:r>
      <w:r>
        <w:rPr>
          <w:rFonts w:hint="default" w:hAnsi="Times New Roman" w:eastAsia="仿宋_GB2312"/>
          <w:sz w:val="32"/>
          <w:szCs w:val="32"/>
          <w:highlight w:val="none"/>
          <w:lang w:eastAsia="zh-CN"/>
        </w:rPr>
        <w:t>；</w:t>
      </w:r>
      <w:r>
        <w:rPr>
          <w:rFonts w:hint="default" w:hAnsi="Times New Roman" w:eastAsia="仿宋_GB2312"/>
          <w:sz w:val="32"/>
          <w:szCs w:val="32"/>
          <w:highlight w:val="none"/>
        </w:rPr>
        <w:t>（</w:t>
      </w:r>
      <w:r>
        <w:rPr>
          <w:rFonts w:hint="default" w:ascii="Times New Roman" w:eastAsia="仿宋_GB2312"/>
          <w:sz w:val="32"/>
          <w:szCs w:val="32"/>
          <w:highlight w:val="none"/>
        </w:rPr>
        <w:t>《</w:t>
      </w:r>
      <w:r>
        <w:rPr>
          <w:rFonts w:eastAsia="仿宋_GB2312"/>
          <w:sz w:val="32"/>
          <w:szCs w:val="32"/>
          <w:highlight w:val="none"/>
        </w:rPr>
        <w:t>中华人民共和国矿产资源法</w:t>
      </w:r>
      <w:r>
        <w:rPr>
          <w:rFonts w:hint="default" w:ascii="Times New Roman" w:eastAsia="仿宋_GB2312"/>
          <w:sz w:val="32"/>
          <w:szCs w:val="32"/>
          <w:highlight w:val="none"/>
        </w:rPr>
        <w:t>》</w:t>
      </w:r>
      <w:r>
        <w:rPr>
          <w:rFonts w:hint="default" w:ascii="Times New Roman" w:eastAsia="仿宋_GB2312"/>
          <w:sz w:val="32"/>
          <w:szCs w:val="32"/>
          <w:highlight w:val="none"/>
          <w:lang w:eastAsia="zh-CN"/>
        </w:rPr>
        <w:t>第二十四条、</w:t>
      </w:r>
      <w:r>
        <w:rPr>
          <w:rFonts w:hint="default" w:ascii="Times New Roman" w:hAnsi="Times New Roman" w:eastAsia="仿宋_GB2312" w:cs="Times New Roman"/>
          <w:sz w:val="32"/>
          <w:szCs w:val="32"/>
          <w:highlight w:val="none"/>
        </w:rPr>
        <w:t>《矿产资源开采登记管理办法》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国务院令第241号</w:t>
      </w:r>
      <w:r>
        <w:rPr>
          <w:rFonts w:hint="default" w:eastAsia="仿宋_GB2312" w:cs="Times New Roman"/>
          <w:sz w:val="32"/>
          <w:szCs w:val="32"/>
          <w:highlight w:val="none"/>
          <w:lang w:eastAsia="zh-CN"/>
        </w:rPr>
        <w:t>）第七条</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《自然资源部关于进一步完善矿产资源勘查开采登记管理的通知》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自然资规〔2023〕4号</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49FB04FD">
      <w:pPr>
        <w:snapToGrid w:val="0"/>
        <w:spacing w:beforeLines="0" w:afterLines="0" w:line="600" w:lineRule="exact"/>
        <w:ind w:firstLine="640" w:firstLineChars="200"/>
        <w:rPr>
          <w:rFonts w:eastAsia="仿宋_GB2312"/>
          <w:sz w:val="32"/>
          <w:szCs w:val="32"/>
          <w:highlight w:val="none"/>
        </w:rPr>
      </w:pPr>
      <w:r>
        <w:rPr>
          <w:rFonts w:eastAsia="仿宋_GB2312"/>
          <w:sz w:val="32"/>
          <w:szCs w:val="32"/>
          <w:highlight w:val="none"/>
        </w:rPr>
        <w:t>3.</w:t>
      </w:r>
      <w:r>
        <w:rPr>
          <w:rFonts w:hint="default" w:hAnsi="Times New Roman" w:eastAsia="仿宋_GB2312"/>
          <w:sz w:val="32"/>
          <w:szCs w:val="32"/>
          <w:highlight w:val="none"/>
          <w:lang w:eastAsia="zh-CN"/>
        </w:rPr>
        <w:t>登记的开采区域内仍有可供开采的矿产资源</w:t>
      </w:r>
      <w:r>
        <w:rPr>
          <w:rFonts w:hAnsi="Times New Roman" w:eastAsia="仿宋_GB2312"/>
          <w:sz w:val="32"/>
          <w:szCs w:val="32"/>
          <w:highlight w:val="none"/>
        </w:rPr>
        <w:t>；（</w:t>
      </w:r>
      <w:r>
        <w:rPr>
          <w:rFonts w:hint="default" w:ascii="Times New Roman" w:eastAsia="仿宋_GB2312"/>
          <w:sz w:val="32"/>
          <w:szCs w:val="32"/>
          <w:highlight w:val="none"/>
        </w:rPr>
        <w:t>《</w:t>
      </w:r>
      <w:r>
        <w:rPr>
          <w:rFonts w:eastAsia="仿宋_GB2312"/>
          <w:sz w:val="32"/>
          <w:szCs w:val="32"/>
          <w:highlight w:val="none"/>
        </w:rPr>
        <w:t>中华人民共和国矿产资源法</w:t>
      </w:r>
      <w:r>
        <w:rPr>
          <w:rFonts w:hint="default" w:ascii="Times New Roman" w:eastAsia="仿宋_GB2312"/>
          <w:sz w:val="32"/>
          <w:szCs w:val="32"/>
          <w:highlight w:val="none"/>
        </w:rPr>
        <w:t>》</w:t>
      </w:r>
      <w:r>
        <w:rPr>
          <w:rFonts w:hint="default" w:ascii="Times New Roman" w:eastAsia="仿宋_GB2312"/>
          <w:sz w:val="32"/>
          <w:szCs w:val="32"/>
          <w:highlight w:val="none"/>
          <w:lang w:eastAsia="zh-CN"/>
        </w:rPr>
        <w:t>第二十四条</w:t>
      </w:r>
      <w:r>
        <w:rPr>
          <w:rFonts w:hAnsi="Times New Roman" w:eastAsia="仿宋_GB2312"/>
          <w:sz w:val="32"/>
          <w:szCs w:val="32"/>
          <w:highlight w:val="none"/>
        </w:rPr>
        <w:t>）</w:t>
      </w:r>
    </w:p>
    <w:p w14:paraId="0447F564">
      <w:pPr>
        <w:snapToGrid w:val="0"/>
        <w:spacing w:beforeLines="0" w:afterLines="0" w:line="600" w:lineRule="exact"/>
        <w:ind w:firstLine="640" w:firstLineChars="200"/>
        <w:rPr>
          <w:rFonts w:hint="eastAsia" w:ascii="Times New Roman" w:hAnsi="Times New Roman" w:eastAsia="仿宋_GB2312" w:cs="Times New Roman"/>
          <w:sz w:val="32"/>
          <w:szCs w:val="32"/>
          <w:highlight w:val="none"/>
          <w:lang w:val="en-US" w:eastAsia="zh-CN"/>
        </w:rPr>
      </w:pPr>
      <w:r>
        <w:rPr>
          <w:rFonts w:eastAsia="仿宋_GB2312"/>
          <w:sz w:val="32"/>
          <w:szCs w:val="32"/>
          <w:highlight w:val="none"/>
        </w:rPr>
        <w:t>4.</w:t>
      </w:r>
      <w:r>
        <w:rPr>
          <w:rFonts w:hAnsi="Times New Roman" w:eastAsia="仿宋_GB2312"/>
          <w:sz w:val="32"/>
          <w:szCs w:val="32"/>
          <w:highlight w:val="none"/>
        </w:rPr>
        <w:t>采矿权涉及有偿处置的已按规定完成处置；</w:t>
      </w:r>
      <w:r>
        <w:rPr>
          <w:rFonts w:hint="default" w:ascii="Times New Roman" w:hAnsi="Times New Roman" w:eastAsia="仿宋_GB2312" w:cs="Times New Roman"/>
          <w:bCs w:val="0"/>
          <w:sz w:val="32"/>
          <w:szCs w:val="32"/>
          <w:highlight w:val="none"/>
        </w:rPr>
        <w:t>（</w:t>
      </w:r>
      <w:r>
        <w:rPr>
          <w:rFonts w:hint="default" w:ascii="Times New Roman" w:hAnsi="Times New Roman" w:eastAsia="仿宋_GB2312" w:cs="Times New Roman"/>
          <w:sz w:val="32"/>
          <w:szCs w:val="32"/>
          <w:highlight w:val="none"/>
          <w:lang w:eastAsia="zh-CN"/>
        </w:rPr>
        <w:t>中华人民共和国矿产资源法》第十六条、</w:t>
      </w:r>
      <w:r>
        <w:rPr>
          <w:rFonts w:hint="default" w:ascii="Times New Roman" w:hAnsi="Times New Roman" w:eastAsia="仿宋_GB2312" w:cs="Times New Roman"/>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财建〔2010〕1018号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财综〔20</w:t>
      </w:r>
      <w:r>
        <w:rPr>
          <w:rFonts w:hint="default" w:ascii="Times New Roman" w:hAnsi="Times New Roman"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p>
    <w:p w14:paraId="732E1C60">
      <w:pPr>
        <w:snapToGrid w:val="0"/>
        <w:spacing w:beforeLines="0" w:afterLines="0" w:line="600" w:lineRule="exact"/>
        <w:ind w:firstLine="640" w:firstLineChars="200"/>
        <w:rPr>
          <w:rFonts w:eastAsia="仿宋_GB2312"/>
          <w:sz w:val="32"/>
          <w:szCs w:val="32"/>
          <w:highlight w:val="none"/>
        </w:rPr>
      </w:pP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rPr>
        <w:t>.</w:t>
      </w:r>
      <w:r>
        <w:rPr>
          <w:rFonts w:eastAsia="仿宋_GB2312"/>
          <w:bCs w:val="0"/>
          <w:color w:val="auto"/>
          <w:sz w:val="32"/>
          <w:szCs w:val="32"/>
          <w:highlight w:val="none"/>
        </w:rPr>
        <w:t>法律法规规章规范性文件对</w:t>
      </w:r>
      <w:r>
        <w:rPr>
          <w:rFonts w:hint="default" w:eastAsia="仿宋_GB2312"/>
          <w:bCs w:val="0"/>
          <w:color w:val="auto"/>
          <w:sz w:val="32"/>
          <w:szCs w:val="32"/>
          <w:highlight w:val="none"/>
          <w:lang w:eastAsia="zh-CN"/>
        </w:rPr>
        <w:t>登记</w:t>
      </w:r>
      <w:r>
        <w:rPr>
          <w:rFonts w:eastAsia="仿宋_GB2312"/>
          <w:bCs w:val="0"/>
          <w:color w:val="auto"/>
          <w:sz w:val="32"/>
          <w:szCs w:val="32"/>
          <w:highlight w:val="none"/>
        </w:rPr>
        <w:t>条件作出调整的，根据新的规定执行。</w:t>
      </w:r>
    </w:p>
    <w:p w14:paraId="772B77D0">
      <w:pPr>
        <w:snapToGrid w:val="0"/>
        <w:spacing w:beforeLines="0" w:afterLines="0" w:line="600" w:lineRule="exact"/>
        <w:ind w:firstLine="640" w:firstLineChars="200"/>
        <w:rPr>
          <w:rFonts w:eastAsia="楷体_GB2312"/>
          <w:sz w:val="32"/>
          <w:szCs w:val="32"/>
          <w:highlight w:val="none"/>
        </w:rPr>
      </w:pPr>
      <w:r>
        <w:rPr>
          <w:rFonts w:eastAsia="楷体_GB2312"/>
          <w:sz w:val="32"/>
          <w:szCs w:val="32"/>
          <w:highlight w:val="none"/>
        </w:rPr>
        <w:t>（三）不予</w:t>
      </w:r>
      <w:r>
        <w:rPr>
          <w:rFonts w:hint="default" w:eastAsia="楷体_GB2312"/>
          <w:sz w:val="32"/>
          <w:szCs w:val="32"/>
          <w:highlight w:val="none"/>
          <w:lang w:eastAsia="zh-CN"/>
        </w:rPr>
        <w:t>登记</w:t>
      </w:r>
      <w:r>
        <w:rPr>
          <w:rFonts w:eastAsia="楷体_GB2312"/>
          <w:sz w:val="32"/>
          <w:szCs w:val="32"/>
          <w:highlight w:val="none"/>
        </w:rPr>
        <w:t>的情形</w:t>
      </w:r>
    </w:p>
    <w:p w14:paraId="54D64930">
      <w:pPr>
        <w:snapToGrid w:val="0"/>
        <w:spacing w:beforeLines="0" w:afterLines="0" w:line="600" w:lineRule="exact"/>
        <w:ind w:firstLine="640" w:firstLineChars="200"/>
        <w:rPr>
          <w:rFonts w:eastAsia="仿宋_GB2312"/>
          <w:sz w:val="32"/>
          <w:szCs w:val="32"/>
          <w:highlight w:val="none"/>
        </w:rPr>
      </w:pPr>
      <w:r>
        <w:rPr>
          <w:rFonts w:eastAsia="仿宋_GB2312"/>
          <w:sz w:val="32"/>
          <w:szCs w:val="32"/>
          <w:highlight w:val="none"/>
        </w:rPr>
        <w:t>对不符合相关规定的，不予</w:t>
      </w:r>
      <w:r>
        <w:rPr>
          <w:rFonts w:hint="default" w:eastAsia="仿宋_GB2312"/>
          <w:sz w:val="32"/>
          <w:szCs w:val="32"/>
          <w:highlight w:val="none"/>
          <w:lang w:eastAsia="zh-CN"/>
        </w:rPr>
        <w:t>登记</w:t>
      </w:r>
      <w:r>
        <w:rPr>
          <w:rFonts w:eastAsia="仿宋_GB2312"/>
          <w:sz w:val="32"/>
          <w:szCs w:val="32"/>
          <w:highlight w:val="none"/>
        </w:rPr>
        <w:t>。</w:t>
      </w:r>
    </w:p>
    <w:p w14:paraId="644599D7">
      <w:pPr>
        <w:snapToGrid w:val="0"/>
        <w:spacing w:beforeLines="0" w:afterLines="0" w:line="600" w:lineRule="exact"/>
        <w:ind w:firstLine="600" w:firstLineChars="200"/>
        <w:rPr>
          <w:rFonts w:eastAsia="黑体"/>
          <w:color w:val="auto"/>
          <w:sz w:val="30"/>
          <w:szCs w:val="30"/>
          <w:highlight w:val="none"/>
        </w:rPr>
      </w:pPr>
      <w:r>
        <w:rPr>
          <w:rFonts w:eastAsia="黑体"/>
          <w:color w:val="auto"/>
          <w:sz w:val="30"/>
          <w:szCs w:val="30"/>
          <w:highlight w:val="none"/>
        </w:rPr>
        <w:t>九、申请材料</w:t>
      </w:r>
    </w:p>
    <w:p w14:paraId="4DF0733B">
      <w:pPr>
        <w:snapToGrid w:val="0"/>
        <w:spacing w:beforeLines="0" w:afterLines="0" w:line="600" w:lineRule="exact"/>
        <w:ind w:firstLine="600" w:firstLineChars="200"/>
        <w:rPr>
          <w:rFonts w:eastAsia="楷体_GB2312"/>
          <w:sz w:val="30"/>
          <w:szCs w:val="30"/>
          <w:highlight w:val="none"/>
        </w:rPr>
      </w:pPr>
      <w:r>
        <w:rPr>
          <w:rFonts w:eastAsia="楷体_GB2312"/>
          <w:sz w:val="30"/>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05FD46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58"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15BBC32B">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3DB7D6A">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264FBB79">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2A296C3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9F55BCA">
            <w:pPr>
              <w:widowControl w:val="0"/>
              <w:autoSpaceDN w:val="0"/>
              <w:adjustRightInd/>
              <w:snapToGrid/>
              <w:spacing w:after="0" w:line="400" w:lineRule="exact"/>
              <w:jc w:val="center"/>
              <w:textAlignment w:val="center"/>
              <w:rPr>
                <w:rFonts w:ascii="Times New Roman" w:hAnsi="Times New Roman" w:eastAsia="宋体"/>
                <w:sz w:val="21"/>
                <w:szCs w:val="36"/>
                <w:highlight w:val="none"/>
              </w:rPr>
            </w:pPr>
            <w:r>
              <w:rPr>
                <w:rFonts w:ascii="Times New Roman" w:hAnsi="Times New Roman" w:eastAsia="宋体"/>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8CEF69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106045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p>
        </w:tc>
      </w:tr>
      <w:tr w14:paraId="791281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3BDB280">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ascii="Times New Roman" w:hAnsi="Times New Roman" w:eastAsia="宋体"/>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8D0149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79F3C6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申请人的企业法人营业执照副本不再由申请人提交，登记机关通过政府网站进行核查。</w:t>
            </w:r>
          </w:p>
        </w:tc>
      </w:tr>
      <w:tr w14:paraId="5F13EE2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165DFD1B">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29661F0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96DA10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66B690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2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24DBB327">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AE8C06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299FDA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szCs w:val="21"/>
                <w:highlight w:val="none"/>
              </w:rPr>
            </w:pPr>
            <w:r>
              <w:rPr>
                <w:rFonts w:hint="eastAsia" w:eastAsia="仿宋_GB2312"/>
                <w:szCs w:val="21"/>
                <w:highlight w:val="none"/>
                <w:lang w:val="en-US" w:eastAsia="zh-CN"/>
              </w:rPr>
              <w:t>1.非油气</w:t>
            </w:r>
            <w:r>
              <w:rPr>
                <w:rFonts w:hint="eastAsia" w:eastAsia="仿宋_GB2312"/>
                <w:szCs w:val="21"/>
                <w:highlight w:val="none"/>
              </w:rPr>
              <w:t>提交当年或上一年度矿山储量年报（含《矿山资源储量年度变化表》），其中属于采矿期间累计查明矿产资源量发生重大变化（变化量超过30%或达到中型规模以上的）情形的，应当提交矿产资源储量评审备案文件。</w:t>
            </w:r>
          </w:p>
          <w:p w14:paraId="52EA5120">
            <w:pPr>
              <w:keepNext w:val="0"/>
              <w:keepLines w:val="0"/>
              <w:widowControl/>
              <w:adjustRightInd w:val="0"/>
              <w:snapToGrid w:val="0"/>
              <w:spacing w:after="0" w:line="240" w:lineRule="auto"/>
              <w:jc w:val="left"/>
              <w:outlineLvl w:val="9"/>
              <w:rPr>
                <w:rFonts w:hint="eastAsia"/>
                <w:highlight w:val="none"/>
              </w:rPr>
            </w:pPr>
            <w:r>
              <w:rPr>
                <w:rFonts w:hint="eastAsia" w:eastAsia="仿宋_GB2312"/>
                <w:szCs w:val="21"/>
                <w:highlight w:val="none"/>
              </w:rPr>
              <w:t>2.</w:t>
            </w:r>
            <w:r>
              <w:rPr>
                <w:rFonts w:hint="eastAsia" w:eastAsia="仿宋_GB2312"/>
                <w:szCs w:val="21"/>
                <w:highlight w:val="none"/>
                <w:lang w:eastAsia="zh-CN"/>
              </w:rPr>
              <w:t>油气</w:t>
            </w:r>
            <w:r>
              <w:rPr>
                <w:rFonts w:hint="eastAsia" w:eastAsia="仿宋_GB2312"/>
                <w:szCs w:val="21"/>
                <w:highlight w:val="none"/>
              </w:rPr>
              <w:t>提交探明已开发油气田可采储量标定报告</w:t>
            </w:r>
            <w:r>
              <w:rPr>
                <w:rFonts w:hint="eastAsia" w:eastAsia="仿宋_GB2312"/>
                <w:szCs w:val="21"/>
                <w:highlight w:val="none"/>
                <w:lang w:eastAsia="zh-CN"/>
              </w:rPr>
              <w:t>和</w:t>
            </w:r>
            <w:r>
              <w:rPr>
                <w:rFonts w:hint="eastAsia" w:eastAsia="仿宋_GB2312"/>
                <w:szCs w:val="21"/>
                <w:highlight w:val="none"/>
              </w:rPr>
              <w:t>矿产资源储量评审备案文件。</w:t>
            </w:r>
          </w:p>
        </w:tc>
      </w:tr>
      <w:tr w14:paraId="116CD3D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53"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0571931E">
            <w:pPr>
              <w:widowControl w:val="0"/>
              <w:autoSpaceDN w:val="0"/>
              <w:adjustRightInd/>
              <w:snapToGrid/>
              <w:spacing w:after="0" w:line="400" w:lineRule="exact"/>
              <w:jc w:val="center"/>
              <w:textAlignment w:val="center"/>
              <w:rPr>
                <w:rFonts w:hint="eastAsia" w:ascii="Times New Roman" w:hAnsi="Times New Roman" w:eastAsia="宋体"/>
                <w:sz w:val="21"/>
                <w:szCs w:val="36"/>
                <w:highlight w:val="none"/>
              </w:rPr>
            </w:pPr>
            <w:r>
              <w:rPr>
                <w:rFonts w:hint="eastAsia" w:ascii="Times New Roman" w:hAnsi="Times New Roman" w:eastAsia="宋体"/>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DF265F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E3BBD6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sz w:val="21"/>
                <w:szCs w:val="21"/>
                <w:highlight w:val="none"/>
              </w:rPr>
              <w:t>、矿业权出让合同</w:t>
            </w:r>
            <w:r>
              <w:rPr>
                <w:rFonts w:hint="eastAsia" w:ascii="Times New Roman" w:hAnsi="Times New Roman" w:eastAsia="仿宋_GB2312" w:cs="Times New Roman"/>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bl>
    <w:p w14:paraId="28F5B77F">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70FC33A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03923BD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（一）接收报件和受理</w:t>
      </w:r>
    </w:p>
    <w:p w14:paraId="4899B3A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222D38B8">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hint="eastAsia" w:eastAsia="楷体_GB2312"/>
          <w:sz w:val="32"/>
          <w:szCs w:val="30"/>
          <w:highlight w:val="none"/>
          <w:lang w:eastAsia="zh-CN"/>
        </w:rPr>
        <w:t>（二）</w:t>
      </w:r>
      <w:r>
        <w:rPr>
          <w:rFonts w:eastAsia="楷体_GB2312"/>
          <w:sz w:val="32"/>
          <w:szCs w:val="30"/>
          <w:highlight w:val="none"/>
        </w:rPr>
        <w:t>审</w:t>
      </w:r>
      <w:r>
        <w:rPr>
          <w:rFonts w:hint="eastAsia" w:eastAsia="楷体_GB2312"/>
          <w:sz w:val="32"/>
          <w:szCs w:val="30"/>
          <w:highlight w:val="none"/>
          <w:lang w:eastAsia="zh-CN"/>
        </w:rPr>
        <w:t>核登簿</w:t>
      </w:r>
    </w:p>
    <w:p w14:paraId="163C7B0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75225B0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469A26EC">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 xml:space="preserve"> </w:t>
      </w:r>
    </w:p>
    <w:p w14:paraId="7408CB6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5F2B56F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一般程序</w:t>
      </w:r>
    </w:p>
    <w:p w14:paraId="612ACB1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65CA682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sz w:val="32"/>
          <w:szCs w:val="30"/>
          <w:highlight w:val="none"/>
        </w:rPr>
        <w:t>等时间，不计入时限。</w:t>
      </w:r>
    </w:p>
    <w:p w14:paraId="399968D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1EAC8071">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3D8BF0DB">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eastAsia="zh-CN"/>
        </w:rPr>
        <w:t>宿州市政务服务中心市自然资源和规划局窗口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2CCA129D">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61B2E79F">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73B5D9D1">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443B6868">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1F98F8EA">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7A6763EE">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4CB31851">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sz w:val="32"/>
          <w:szCs w:val="30"/>
          <w:highlight w:val="none"/>
        </w:rPr>
        <w:tab/>
      </w:r>
    </w:p>
    <w:p w14:paraId="66D4F7B4">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444A255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64A6A233">
      <w:pPr>
        <w:keepNext w:val="0"/>
        <w:keepLines w:val="0"/>
        <w:spacing w:line="600" w:lineRule="exact"/>
        <w:ind w:firstLine="640" w:firstLineChars="200"/>
        <w:rPr>
          <w:rFonts w:hint="default"/>
          <w:highlight w:val="none"/>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3A4D4AAF">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1502A6B8">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35CD3589">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1B8FB926">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16493AE4">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7ADF2A75">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6146BC24">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40F2A836">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36F2715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5E4277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DB73F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68542F5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705BEA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450E9FE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1553D2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3F1FCB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2F36421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1021B3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7C70FBE8">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2914C42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2740F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D73292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DCA1BE0">
      <w:pPr>
        <w:spacing w:line="600" w:lineRule="exact"/>
        <w:ind w:firstLine="640" w:firstLineChars="200"/>
        <w:rPr>
          <w:rFonts w:hint="eastAsia" w:eastAsia="黑体"/>
          <w:sz w:val="32"/>
          <w:szCs w:val="30"/>
          <w:highlight w:val="none"/>
          <w:lang w:val="en-US" w:eastAsia="zh-CN"/>
        </w:rPr>
      </w:pPr>
      <w:r>
        <w:rPr>
          <w:rFonts w:eastAsia="黑体"/>
          <w:sz w:val="32"/>
          <w:szCs w:val="30"/>
          <w:highlight w:val="none"/>
        </w:rPr>
        <w:t>二十二、申请材料示范文本</w:t>
      </w:r>
      <w:r>
        <w:rPr>
          <w:rFonts w:hint="eastAsia" w:eastAsia="黑体"/>
          <w:sz w:val="32"/>
          <w:szCs w:val="30"/>
          <w:highlight w:val="none"/>
          <w:lang w:val="en-US" w:eastAsia="zh-CN"/>
        </w:rPr>
        <w:t xml:space="preserve"> </w:t>
      </w:r>
    </w:p>
    <w:p w14:paraId="37640EC9">
      <w:pPr>
        <w:spacing w:line="600" w:lineRule="exact"/>
        <w:ind w:firstLine="640" w:firstLineChars="200"/>
        <w:rPr>
          <w:rFonts w:hint="eastAsia" w:eastAsia="仿宋_GB2312"/>
          <w:sz w:val="32"/>
          <w:szCs w:val="30"/>
          <w:highlight w:val="none"/>
          <w:lang w:eastAsia="zh-CN"/>
        </w:rPr>
      </w:pPr>
      <w:r>
        <w:rPr>
          <w:rFonts w:eastAsia="仿宋_GB2312"/>
          <w:sz w:val="32"/>
          <w:szCs w:val="30"/>
          <w:highlight w:val="none"/>
        </w:rPr>
        <w:t>见附件</w:t>
      </w:r>
      <w:r>
        <w:rPr>
          <w:rFonts w:hint="eastAsia" w:eastAsia="仿宋_GB2312"/>
          <w:sz w:val="32"/>
          <w:szCs w:val="30"/>
          <w:highlight w:val="none"/>
          <w:lang w:eastAsia="zh-CN"/>
        </w:rPr>
        <w:t>。</w:t>
      </w:r>
    </w:p>
    <w:p w14:paraId="391CB8B5">
      <w:pPr>
        <w:pStyle w:val="3"/>
        <w:rPr>
          <w:rFonts w:hint="eastAsia" w:eastAsia="仿宋_GB2312"/>
          <w:sz w:val="32"/>
          <w:szCs w:val="30"/>
          <w:highlight w:val="none"/>
          <w:lang w:eastAsia="zh-CN"/>
        </w:rPr>
      </w:pPr>
    </w:p>
    <w:p w14:paraId="1598440C">
      <w:pPr>
        <w:pStyle w:val="3"/>
        <w:rPr>
          <w:rFonts w:hint="eastAsia" w:eastAsia="仿宋_GB2312"/>
          <w:sz w:val="32"/>
          <w:szCs w:val="30"/>
          <w:highlight w:val="none"/>
          <w:lang w:eastAsia="zh-CN"/>
        </w:rPr>
      </w:pPr>
    </w:p>
    <w:p w14:paraId="428B0171">
      <w:pPr>
        <w:pStyle w:val="3"/>
        <w:ind w:left="0" w:leftChars="0" w:firstLine="0" w:firstLineChars="0"/>
        <w:rPr>
          <w:rFonts w:hint="eastAsia" w:eastAsia="黑体"/>
          <w:color w:val="FF0000"/>
          <w:sz w:val="30"/>
          <w:szCs w:val="30"/>
          <w:highlight w:val="none"/>
        </w:rPr>
      </w:pPr>
      <w:r>
        <w:rPr>
          <w:rFonts w:hint="eastAsia" w:eastAsia="仿宋_GB2312"/>
          <w:sz w:val="32"/>
          <w:szCs w:val="30"/>
          <w:highlight w:val="none"/>
          <w:lang w:eastAsia="zh-CN"/>
        </w:rPr>
        <w:br w:type="page"/>
      </w: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700DC13A">
      <w:pPr>
        <w:widowControl w:val="0"/>
        <w:adjustRightInd/>
        <w:snapToGrid/>
        <w:spacing w:after="0" w:line="360" w:lineRule="auto"/>
        <w:rPr>
          <w:rFonts w:ascii="等线 Light" w:hAnsi="等线 Light" w:eastAsia="等线 Light"/>
          <w:b/>
          <w:bCs/>
          <w:kern w:val="2"/>
          <w:sz w:val="32"/>
          <w:szCs w:val="32"/>
          <w:highlight w:val="none"/>
        </w:rPr>
      </w:pPr>
    </w:p>
    <w:p w14:paraId="70033E30">
      <w:pPr>
        <w:widowControl w:val="0"/>
        <w:ind w:firstLine="420"/>
        <w:jc w:val="both"/>
        <w:rPr>
          <w:rFonts w:ascii="Calibri" w:hAnsi="Calibri" w:eastAsia="宋体"/>
          <w:kern w:val="2"/>
          <w:sz w:val="21"/>
          <w:szCs w:val="24"/>
          <w:highlight w:val="none"/>
        </w:rPr>
      </w:pPr>
    </w:p>
    <w:p w14:paraId="16E31709">
      <w:pPr>
        <w:widowControl w:val="0"/>
        <w:ind w:firstLine="420"/>
        <w:jc w:val="both"/>
        <w:rPr>
          <w:rFonts w:ascii="Calibri" w:hAnsi="Calibri" w:eastAsia="宋体"/>
          <w:kern w:val="2"/>
          <w:sz w:val="21"/>
          <w:szCs w:val="24"/>
          <w:highlight w:val="none"/>
        </w:rPr>
      </w:pPr>
    </w:p>
    <w:p w14:paraId="1540580C">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79AB299D">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4ABE7C90">
      <w:pPr>
        <w:widowControl w:val="0"/>
        <w:adjustRightInd/>
        <w:snapToGrid/>
        <w:spacing w:after="0"/>
        <w:jc w:val="both"/>
        <w:outlineLvl w:val="0"/>
        <w:rPr>
          <w:rFonts w:ascii="Times New Roman" w:hAnsi="Times New Roman" w:eastAsia="宋体"/>
          <w:kern w:val="2"/>
          <w:sz w:val="21"/>
          <w:szCs w:val="24"/>
          <w:highlight w:val="none"/>
        </w:rPr>
      </w:pPr>
    </w:p>
    <w:p w14:paraId="3910E875">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77A9F877">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2D2D9112">
      <w:pPr>
        <w:widowControl w:val="0"/>
        <w:adjustRightInd/>
        <w:snapToGrid/>
        <w:spacing w:after="0" w:line="360" w:lineRule="auto"/>
        <w:rPr>
          <w:rFonts w:ascii="宋体" w:hAnsi="宋体" w:eastAsia="宋体" w:cs="宋体"/>
          <w:b/>
          <w:bCs/>
          <w:kern w:val="2"/>
          <w:sz w:val="28"/>
          <w:szCs w:val="28"/>
          <w:highlight w:val="none"/>
        </w:rPr>
      </w:pPr>
    </w:p>
    <w:p w14:paraId="14C5808D">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104186F0">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03B13C0C">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491306089"/>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67878EC7">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460787035"/>
        </w:rPr>
        <w:t>申请</w:t>
      </w:r>
      <w:r>
        <w:rPr>
          <w:rFonts w:hint="eastAsia" w:ascii="仿宋_GB2312" w:hAnsi="仿宋_GB2312" w:eastAsia="仿宋_GB2312" w:cs="仿宋_GB2312"/>
          <w:b/>
          <w:spacing w:val="0"/>
          <w:kern w:val="0"/>
          <w:sz w:val="30"/>
          <w:szCs w:val="30"/>
          <w:highlight w:val="none"/>
          <w:fitText w:val="1200" w:id="460787035"/>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1EC4F45E">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67331425"/>
        </w:rPr>
        <w:t>转让</w:t>
      </w:r>
      <w:r>
        <w:rPr>
          <w:rFonts w:hint="eastAsia" w:ascii="仿宋_GB2312" w:hAnsi="仿宋_GB2312" w:eastAsia="仿宋_GB2312" w:cs="仿宋_GB2312"/>
          <w:b/>
          <w:spacing w:val="0"/>
          <w:kern w:val="0"/>
          <w:sz w:val="30"/>
          <w:szCs w:val="30"/>
          <w:highlight w:val="none"/>
          <w:fitText w:val="1200" w:id="-67331425"/>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4C4E2CBD">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137366570"/>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3FC8941">
      <w:pPr>
        <w:widowControl w:val="0"/>
        <w:spacing w:after="0"/>
        <w:jc w:val="both"/>
        <w:rPr>
          <w:rFonts w:hint="eastAsia" w:ascii="Calibri" w:hAnsi="Calibri" w:eastAsia="宋体"/>
          <w:kern w:val="2"/>
          <w:sz w:val="21"/>
          <w:szCs w:val="24"/>
          <w:highlight w:val="none"/>
        </w:rPr>
      </w:pPr>
    </w:p>
    <w:p w14:paraId="0D3FD62D">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11309AB6">
      <w:pPr>
        <w:widowControl w:val="0"/>
        <w:adjustRightInd/>
        <w:snapToGrid/>
        <w:spacing w:after="0" w:line="560" w:lineRule="exact"/>
        <w:jc w:val="center"/>
        <w:rPr>
          <w:rFonts w:ascii="Times New Roman" w:hAnsi="Times New Roman" w:eastAsia="方正小标宋_GBK"/>
          <w:kern w:val="2"/>
          <w:sz w:val="36"/>
          <w:szCs w:val="36"/>
          <w:highlight w:val="none"/>
        </w:rPr>
      </w:pPr>
    </w:p>
    <w:p w14:paraId="7A051CC9">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354264B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1026EE8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61A7BE25">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57C39A8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1746E656">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7800B3AD">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446B223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251A219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5C343036">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0EE00D0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3198C79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186F09A0">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1A0C6303">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291CB926">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5F0363CE">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0C7DBC6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5262E8E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6611116A">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79190383">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3DAC0471">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7CE79FC0">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512C068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027132E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74DD5139">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3FE3CB24">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22F51DB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5119886C">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1B710040">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102C881F">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746065DD">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1BA60F73">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1274C106">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27A6269F">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066F55A5">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2D20259E">
      <w:pPr>
        <w:pStyle w:val="3"/>
        <w:ind w:left="0" w:leftChars="0" w:firstLine="0" w:firstLineChars="0"/>
        <w:rPr>
          <w:rFonts w:hint="eastAsia" w:ascii="Times New Roman" w:hAnsi="Times New Roman" w:eastAsia="仿宋_GB2312" w:cs="Times New Roman"/>
          <w:kern w:val="2"/>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34B44B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67656A2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122B99C4">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3BA4841E">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722CE6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139C8BB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189C2F5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71AB7BA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128CADA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74E20B1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501D6F5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06218165">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446486D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177A594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711AAAC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7ABFD0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17F6FD3">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4CE4A66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157002A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0FA3141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6477F4C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6EB93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1C83530">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5530EF8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13D4450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1120774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17E6C03C">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F59CB9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02456560">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EFC40F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0971A4E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22D5E397">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7F623213">
            <w:pPr>
              <w:widowControl/>
              <w:spacing w:after="0"/>
              <w:jc w:val="left"/>
              <w:rPr>
                <w:rFonts w:hint="default"/>
                <w:highlight w:val="none"/>
                <w:lang w:val="en-US" w:eastAsia="zh-CN"/>
              </w:rPr>
            </w:pPr>
          </w:p>
        </w:tc>
      </w:tr>
      <w:tr w14:paraId="01E088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29A9C61C">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4A3C6202">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304DDA1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4514123D">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7B1DA203">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76B62C1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07D35E1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4BD6FDC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3CDB0EC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1ADCF45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779D4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F3E1224">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24BB9E1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1E0FB4B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62E719A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6E0CE71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C6BE0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6206670">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2D0ECC7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3D51EE1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20BF3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BA803D4">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340A3C3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33C629E2">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6D85B44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58B25BF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BB1B41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37B10FF9">
            <w:pPr>
              <w:widowControl w:val="0"/>
              <w:adjustRightInd/>
              <w:snapToGrid/>
              <w:spacing w:after="0"/>
              <w:jc w:val="center"/>
              <w:rPr>
                <w:rFonts w:hint="eastAsia" w:ascii="Times New Roman" w:hAnsi="Times New Roman" w:eastAsia="仿宋_GB2312"/>
                <w:kern w:val="2"/>
                <w:sz w:val="24"/>
                <w:szCs w:val="24"/>
                <w:highlight w:val="none"/>
              </w:rPr>
            </w:pPr>
          </w:p>
          <w:p w14:paraId="6ADF534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2708B1B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759B8732">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6AB1ECDB">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488986F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67C765C5">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0C4F3F9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2629D50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0C19DE0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77EF282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62BA61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62C864A">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1EF817C8">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A27371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33D040F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24E74DD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518354D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20253D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E37DBDB">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24F4248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BAFBCA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628DF97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568F58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E6B0F94">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53BEEF74">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3EAFF00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1D9EF01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4040A11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2C0F5E2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13B932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319A95B3">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3A72EEF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549EF01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14496B8E">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485AE5EA">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48E486D0">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020833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2AE081DB">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6FCF451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04B1DA9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7C720D5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3BA5088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571548C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533970B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60945F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25EDBFA">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CA1A2C2">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B042B6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251D20EF">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039C03F1">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E24AF9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4A6B94CC">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3A9507C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11555B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D1E3D4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1F00E87">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3AB8BCD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178D3377">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73E8D1B3">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658E3FD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1E5885CF">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D25F64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0B3981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F84161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3DA474E7">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5420344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5FC4F55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0DB182A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15D9817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F8FC557">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361D552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06C86DE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215FD6C5">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4F21FBAD">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2A67DF7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65137DA7">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17E265B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588715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9B6D57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28C47AE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347EE1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2AA92F3B">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2FF72E54">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2B1DE5A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3F43FFF6">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0213C47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01CA802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065FFBE9">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4061D22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33CCD91A">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40CF015C">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70BF79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72A514F5">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F10CAF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5BC29B4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0897010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7A38F70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0FF39D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1E0971C8">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5308529">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11611F5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42F3CEC9">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607E1D6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701EAC8E">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254AD01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5AEAFC1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281F4E1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5208DB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36C224AC">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F97567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4B34AAE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52D8C08A">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4B33198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2C72675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14D454A8">
            <w:pPr>
              <w:widowControl w:val="0"/>
              <w:adjustRightInd/>
              <w:snapToGrid/>
              <w:spacing w:after="0"/>
              <w:jc w:val="center"/>
              <w:rPr>
                <w:rFonts w:ascii="Times New Roman" w:hAnsi="Times New Roman" w:eastAsia="仿宋_GB2312"/>
                <w:kern w:val="2"/>
                <w:sz w:val="24"/>
                <w:szCs w:val="24"/>
                <w:highlight w:val="none"/>
              </w:rPr>
            </w:pPr>
          </w:p>
        </w:tc>
      </w:tr>
      <w:tr w14:paraId="038601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23F37CD4">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0939B8F9">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6E2701A9">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5A59B342">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4A550282">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745060C1">
            <w:pPr>
              <w:widowControl w:val="0"/>
              <w:adjustRightInd/>
              <w:snapToGrid/>
              <w:spacing w:after="0"/>
              <w:jc w:val="center"/>
              <w:rPr>
                <w:rFonts w:ascii="Times New Roman" w:hAnsi="Times New Roman" w:eastAsia="仿宋_GB2312"/>
                <w:kern w:val="2"/>
                <w:sz w:val="24"/>
                <w:szCs w:val="24"/>
                <w:highlight w:val="none"/>
              </w:rPr>
            </w:pPr>
          </w:p>
        </w:tc>
      </w:tr>
      <w:tr w14:paraId="487A2A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4607708D">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264EE088">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2133D64E">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4078DF0C">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6719ED17">
            <w:pPr>
              <w:widowControl w:val="0"/>
              <w:adjustRightInd/>
              <w:snapToGrid/>
              <w:spacing w:after="0"/>
              <w:jc w:val="center"/>
              <w:rPr>
                <w:rFonts w:ascii="Times New Roman" w:hAnsi="Times New Roman" w:eastAsia="仿宋_GB2312"/>
                <w:kern w:val="2"/>
                <w:sz w:val="24"/>
                <w:szCs w:val="24"/>
                <w:highlight w:val="none"/>
              </w:rPr>
            </w:pPr>
          </w:p>
        </w:tc>
      </w:tr>
      <w:tr w14:paraId="2E58F5A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7FF8FE04">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0E27DD6">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220630A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6C21F90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2C3E1557">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45481A5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06EF7617">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0728CA7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46E72E6B">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116C66A1">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2D2680AC">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16E85D55">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4E6B338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2630838D">
            <w:pPr>
              <w:widowControl w:val="0"/>
              <w:adjustRightInd/>
              <w:snapToGrid/>
              <w:spacing w:after="0"/>
              <w:jc w:val="center"/>
              <w:rPr>
                <w:rFonts w:ascii="Times New Roman" w:hAnsi="Times New Roman" w:eastAsia="仿宋_GB2312"/>
                <w:kern w:val="2"/>
                <w:sz w:val="24"/>
                <w:szCs w:val="24"/>
                <w:highlight w:val="none"/>
              </w:rPr>
            </w:pPr>
          </w:p>
        </w:tc>
      </w:tr>
      <w:tr w14:paraId="14CB877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546B521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6C916EB">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0DB9A20E">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20BF9F00">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643F34A0">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2E49BCE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7271E518">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1983F42C">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69F01C2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35ECF09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16472A8A">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3E52713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438A2D5A">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54FF56E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6629C6F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0CF2E5C1">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39AF2B7D">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45585D72">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01CAE82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4B3EF3B8">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25A7064F">
            <w:pPr>
              <w:widowControl w:val="0"/>
              <w:adjustRightInd/>
              <w:snapToGrid/>
              <w:spacing w:after="0"/>
              <w:jc w:val="center"/>
              <w:rPr>
                <w:rFonts w:ascii="Times New Roman" w:hAnsi="Times New Roman" w:eastAsia="仿宋_GB2312"/>
                <w:kern w:val="2"/>
                <w:sz w:val="24"/>
                <w:szCs w:val="24"/>
                <w:highlight w:val="none"/>
              </w:rPr>
            </w:pPr>
          </w:p>
        </w:tc>
      </w:tr>
      <w:tr w14:paraId="1A0EEF4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4950EE0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49F6526A">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2A3CD42D">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4F3C8C5D">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3CBA67F2">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153E9CBC">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56BA87DB">
            <w:pPr>
              <w:widowControl w:val="0"/>
              <w:adjustRightInd/>
              <w:snapToGrid/>
              <w:spacing w:after="0"/>
              <w:jc w:val="center"/>
              <w:rPr>
                <w:rFonts w:ascii="Times New Roman" w:hAnsi="Times New Roman" w:eastAsia="仿宋_GB2312"/>
                <w:kern w:val="2"/>
                <w:sz w:val="24"/>
                <w:szCs w:val="24"/>
                <w:highlight w:val="none"/>
              </w:rPr>
            </w:pPr>
          </w:p>
        </w:tc>
      </w:tr>
      <w:tr w14:paraId="76A8B7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55786BDC">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13021910">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44E6F7C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52DA75FE">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1FFC080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179194BC">
            <w:pPr>
              <w:widowControl w:val="0"/>
              <w:adjustRightInd/>
              <w:snapToGrid/>
              <w:spacing w:after="0"/>
              <w:jc w:val="center"/>
              <w:rPr>
                <w:rFonts w:hint="eastAsia" w:ascii="Times New Roman" w:hAnsi="Times New Roman" w:eastAsia="仿宋_GB2312"/>
                <w:kern w:val="2"/>
                <w:sz w:val="24"/>
                <w:szCs w:val="24"/>
                <w:highlight w:val="none"/>
              </w:rPr>
            </w:pPr>
          </w:p>
        </w:tc>
      </w:tr>
      <w:tr w14:paraId="34A008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49E8AC2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41133A9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79E86309">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2912B18A">
            <w:pPr>
              <w:rPr>
                <w:highlight w:val="none"/>
              </w:rPr>
            </w:pPr>
          </w:p>
          <w:p w14:paraId="422C5F5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448105AE">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1278B0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4069A31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243C969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490C0286">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2D26D29">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3D316FD4">
            <w:pPr>
              <w:widowControl w:val="0"/>
              <w:adjustRightInd/>
              <w:snapToGrid/>
              <w:spacing w:after="0"/>
              <w:jc w:val="center"/>
              <w:rPr>
                <w:rFonts w:ascii="Times New Roman" w:hAnsi="Times New Roman" w:eastAsia="仿宋_GB2312"/>
                <w:kern w:val="2"/>
                <w:sz w:val="24"/>
                <w:szCs w:val="24"/>
                <w:highlight w:val="none"/>
              </w:rPr>
            </w:pPr>
          </w:p>
        </w:tc>
      </w:tr>
      <w:tr w14:paraId="61DB8E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625B5E8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0C79090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0F2CD57F">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374ADE6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498EB31F">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208C2B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165142F3">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76A90389">
            <w:pPr>
              <w:widowControl w:val="0"/>
              <w:adjustRightInd/>
              <w:snapToGrid/>
              <w:spacing w:after="0"/>
              <w:jc w:val="center"/>
              <w:rPr>
                <w:rFonts w:hint="eastAsia" w:ascii="Times New Roman" w:hAnsi="Times New Roman" w:eastAsia="仿宋_GB2312"/>
                <w:kern w:val="2"/>
                <w:sz w:val="24"/>
                <w:szCs w:val="24"/>
                <w:highlight w:val="none"/>
              </w:rPr>
            </w:pPr>
          </w:p>
        </w:tc>
      </w:tr>
      <w:tr w14:paraId="57DA13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597B8338">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0F517ACA">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77953975">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1C41CF6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42DC8F47">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5D8BF3CC">
            <w:pPr>
              <w:widowControl w:val="0"/>
              <w:adjustRightInd/>
              <w:snapToGrid/>
              <w:spacing w:after="0"/>
              <w:jc w:val="both"/>
              <w:rPr>
                <w:rFonts w:ascii="Times New Roman" w:hAnsi="Times New Roman" w:eastAsia="仿宋_GB2312"/>
                <w:kern w:val="2"/>
                <w:position w:val="-34"/>
                <w:sz w:val="24"/>
                <w:szCs w:val="21"/>
                <w:highlight w:val="none"/>
              </w:rPr>
            </w:pPr>
          </w:p>
        </w:tc>
      </w:tr>
    </w:tbl>
    <w:p w14:paraId="483203FE">
      <w:pPr>
        <w:rPr>
          <w:highlight w:val="none"/>
        </w:rPr>
      </w:pPr>
    </w:p>
    <w:p w14:paraId="29CEC2D7">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15BD593E">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639986C6">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795A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73682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6373682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A8B66">
    <w:pPr>
      <w:pStyle w:val="5"/>
      <w:ind w:right="360"/>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18987C">
                          <w:pPr>
                            <w:pStyle w:val="5"/>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918987C">
                    <w:pPr>
                      <w:pStyle w:val="5"/>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41D85">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3B590">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F00"/>
    <w:rsid w:val="0000085A"/>
    <w:rsid w:val="00000E10"/>
    <w:rsid w:val="00000FD7"/>
    <w:rsid w:val="0000151F"/>
    <w:rsid w:val="00001F50"/>
    <w:rsid w:val="000020D7"/>
    <w:rsid w:val="00003484"/>
    <w:rsid w:val="00003E32"/>
    <w:rsid w:val="00005E2C"/>
    <w:rsid w:val="00006C5A"/>
    <w:rsid w:val="00007053"/>
    <w:rsid w:val="0000762D"/>
    <w:rsid w:val="00007E34"/>
    <w:rsid w:val="00010933"/>
    <w:rsid w:val="000109D0"/>
    <w:rsid w:val="00013C42"/>
    <w:rsid w:val="000140EC"/>
    <w:rsid w:val="00014C6A"/>
    <w:rsid w:val="0001544B"/>
    <w:rsid w:val="00015F59"/>
    <w:rsid w:val="000160E3"/>
    <w:rsid w:val="000161BE"/>
    <w:rsid w:val="00017974"/>
    <w:rsid w:val="00021C82"/>
    <w:rsid w:val="000232D2"/>
    <w:rsid w:val="00023593"/>
    <w:rsid w:val="00023A4B"/>
    <w:rsid w:val="00023A6A"/>
    <w:rsid w:val="00023DB3"/>
    <w:rsid w:val="0002559D"/>
    <w:rsid w:val="00025B9B"/>
    <w:rsid w:val="00026950"/>
    <w:rsid w:val="00026CCE"/>
    <w:rsid w:val="00026D04"/>
    <w:rsid w:val="00026E18"/>
    <w:rsid w:val="000273CB"/>
    <w:rsid w:val="00027597"/>
    <w:rsid w:val="00032D62"/>
    <w:rsid w:val="00033319"/>
    <w:rsid w:val="00033571"/>
    <w:rsid w:val="000348D4"/>
    <w:rsid w:val="00034E1A"/>
    <w:rsid w:val="00035739"/>
    <w:rsid w:val="00036DD5"/>
    <w:rsid w:val="000370DA"/>
    <w:rsid w:val="0003771F"/>
    <w:rsid w:val="00037814"/>
    <w:rsid w:val="00037D0C"/>
    <w:rsid w:val="0004059F"/>
    <w:rsid w:val="00040864"/>
    <w:rsid w:val="00040E28"/>
    <w:rsid w:val="00042054"/>
    <w:rsid w:val="000422CB"/>
    <w:rsid w:val="0004238E"/>
    <w:rsid w:val="00042443"/>
    <w:rsid w:val="0004278F"/>
    <w:rsid w:val="00042AC0"/>
    <w:rsid w:val="00042BF4"/>
    <w:rsid w:val="00043D32"/>
    <w:rsid w:val="00045BEF"/>
    <w:rsid w:val="00046D68"/>
    <w:rsid w:val="00047C86"/>
    <w:rsid w:val="00051792"/>
    <w:rsid w:val="00052532"/>
    <w:rsid w:val="0005336A"/>
    <w:rsid w:val="000535EF"/>
    <w:rsid w:val="000537F7"/>
    <w:rsid w:val="00054BA3"/>
    <w:rsid w:val="0005566D"/>
    <w:rsid w:val="00055C8B"/>
    <w:rsid w:val="00055DFE"/>
    <w:rsid w:val="00057DC0"/>
    <w:rsid w:val="00060640"/>
    <w:rsid w:val="00060E2C"/>
    <w:rsid w:val="00061305"/>
    <w:rsid w:val="00061CF2"/>
    <w:rsid w:val="00062547"/>
    <w:rsid w:val="000639D7"/>
    <w:rsid w:val="0006432A"/>
    <w:rsid w:val="00064FA6"/>
    <w:rsid w:val="000654BE"/>
    <w:rsid w:val="000655EF"/>
    <w:rsid w:val="00070061"/>
    <w:rsid w:val="00070288"/>
    <w:rsid w:val="00070DFF"/>
    <w:rsid w:val="0007159C"/>
    <w:rsid w:val="00073509"/>
    <w:rsid w:val="0007367E"/>
    <w:rsid w:val="00073D78"/>
    <w:rsid w:val="0007492B"/>
    <w:rsid w:val="00075FE7"/>
    <w:rsid w:val="000760B8"/>
    <w:rsid w:val="0007670B"/>
    <w:rsid w:val="00076CD5"/>
    <w:rsid w:val="00077157"/>
    <w:rsid w:val="000771D0"/>
    <w:rsid w:val="0007727C"/>
    <w:rsid w:val="000805EB"/>
    <w:rsid w:val="00081002"/>
    <w:rsid w:val="00081545"/>
    <w:rsid w:val="000829D9"/>
    <w:rsid w:val="00082C01"/>
    <w:rsid w:val="00083143"/>
    <w:rsid w:val="00083409"/>
    <w:rsid w:val="00084588"/>
    <w:rsid w:val="00087040"/>
    <w:rsid w:val="0008765C"/>
    <w:rsid w:val="000912D4"/>
    <w:rsid w:val="0009159C"/>
    <w:rsid w:val="00091D43"/>
    <w:rsid w:val="00092155"/>
    <w:rsid w:val="0009258B"/>
    <w:rsid w:val="000930E4"/>
    <w:rsid w:val="00094229"/>
    <w:rsid w:val="000951F1"/>
    <w:rsid w:val="000959F3"/>
    <w:rsid w:val="00096D87"/>
    <w:rsid w:val="00097252"/>
    <w:rsid w:val="000A0EEA"/>
    <w:rsid w:val="000A3B2F"/>
    <w:rsid w:val="000A47FA"/>
    <w:rsid w:val="000A56BE"/>
    <w:rsid w:val="000B00F2"/>
    <w:rsid w:val="000B091A"/>
    <w:rsid w:val="000B12C5"/>
    <w:rsid w:val="000B12EA"/>
    <w:rsid w:val="000B17E4"/>
    <w:rsid w:val="000B1CFE"/>
    <w:rsid w:val="000B3068"/>
    <w:rsid w:val="000B311B"/>
    <w:rsid w:val="000B3C27"/>
    <w:rsid w:val="000B3E86"/>
    <w:rsid w:val="000B44B7"/>
    <w:rsid w:val="000B4756"/>
    <w:rsid w:val="000B4E4E"/>
    <w:rsid w:val="000B6009"/>
    <w:rsid w:val="000B6B01"/>
    <w:rsid w:val="000B7EF6"/>
    <w:rsid w:val="000C07AD"/>
    <w:rsid w:val="000C07C9"/>
    <w:rsid w:val="000C0F99"/>
    <w:rsid w:val="000C10A8"/>
    <w:rsid w:val="000C3818"/>
    <w:rsid w:val="000C40D9"/>
    <w:rsid w:val="000C47C5"/>
    <w:rsid w:val="000C5B64"/>
    <w:rsid w:val="000C74E2"/>
    <w:rsid w:val="000D0382"/>
    <w:rsid w:val="000D0B1D"/>
    <w:rsid w:val="000D103E"/>
    <w:rsid w:val="000D31FE"/>
    <w:rsid w:val="000D41B5"/>
    <w:rsid w:val="000D4DE4"/>
    <w:rsid w:val="000D5A28"/>
    <w:rsid w:val="000D5DC9"/>
    <w:rsid w:val="000D6681"/>
    <w:rsid w:val="000D71E7"/>
    <w:rsid w:val="000D7A6D"/>
    <w:rsid w:val="000D7FD8"/>
    <w:rsid w:val="000E0194"/>
    <w:rsid w:val="000E09F0"/>
    <w:rsid w:val="000E1584"/>
    <w:rsid w:val="000E2F14"/>
    <w:rsid w:val="000E404E"/>
    <w:rsid w:val="000E4A05"/>
    <w:rsid w:val="000E4B1F"/>
    <w:rsid w:val="000E50B5"/>
    <w:rsid w:val="000E6B30"/>
    <w:rsid w:val="000E6D59"/>
    <w:rsid w:val="000F0230"/>
    <w:rsid w:val="000F05E9"/>
    <w:rsid w:val="000F062B"/>
    <w:rsid w:val="000F10DF"/>
    <w:rsid w:val="000F151C"/>
    <w:rsid w:val="000F2B0A"/>
    <w:rsid w:val="000F3188"/>
    <w:rsid w:val="000F3AE1"/>
    <w:rsid w:val="000F3FE2"/>
    <w:rsid w:val="000F45CE"/>
    <w:rsid w:val="000F473E"/>
    <w:rsid w:val="000F4EED"/>
    <w:rsid w:val="000F54B7"/>
    <w:rsid w:val="000F54D2"/>
    <w:rsid w:val="000F5E52"/>
    <w:rsid w:val="000F6972"/>
    <w:rsid w:val="000F6D39"/>
    <w:rsid w:val="000F7193"/>
    <w:rsid w:val="000F7F96"/>
    <w:rsid w:val="00100F1E"/>
    <w:rsid w:val="001024A1"/>
    <w:rsid w:val="0010456F"/>
    <w:rsid w:val="00104A50"/>
    <w:rsid w:val="00104DA0"/>
    <w:rsid w:val="001050B4"/>
    <w:rsid w:val="001052E9"/>
    <w:rsid w:val="00105564"/>
    <w:rsid w:val="00105EF2"/>
    <w:rsid w:val="00105F42"/>
    <w:rsid w:val="00105F76"/>
    <w:rsid w:val="00106000"/>
    <w:rsid w:val="00106F07"/>
    <w:rsid w:val="0010709B"/>
    <w:rsid w:val="001075FA"/>
    <w:rsid w:val="00107F96"/>
    <w:rsid w:val="00110FFA"/>
    <w:rsid w:val="00111061"/>
    <w:rsid w:val="00111372"/>
    <w:rsid w:val="0011191C"/>
    <w:rsid w:val="00111BF2"/>
    <w:rsid w:val="00112553"/>
    <w:rsid w:val="001135FA"/>
    <w:rsid w:val="00113C61"/>
    <w:rsid w:val="00113DAA"/>
    <w:rsid w:val="00114BCE"/>
    <w:rsid w:val="0011579E"/>
    <w:rsid w:val="001162D2"/>
    <w:rsid w:val="001165C5"/>
    <w:rsid w:val="0011693B"/>
    <w:rsid w:val="00120389"/>
    <w:rsid w:val="00121F5F"/>
    <w:rsid w:val="00122248"/>
    <w:rsid w:val="001222E5"/>
    <w:rsid w:val="001223FB"/>
    <w:rsid w:val="001230A4"/>
    <w:rsid w:val="00123381"/>
    <w:rsid w:val="00123CFB"/>
    <w:rsid w:val="00125218"/>
    <w:rsid w:val="0012524A"/>
    <w:rsid w:val="00125A0E"/>
    <w:rsid w:val="00126355"/>
    <w:rsid w:val="00126B3E"/>
    <w:rsid w:val="001276C5"/>
    <w:rsid w:val="00127A98"/>
    <w:rsid w:val="00127D20"/>
    <w:rsid w:val="0013040F"/>
    <w:rsid w:val="00130845"/>
    <w:rsid w:val="00131F03"/>
    <w:rsid w:val="00132424"/>
    <w:rsid w:val="00132B7F"/>
    <w:rsid w:val="00132C1D"/>
    <w:rsid w:val="001334E1"/>
    <w:rsid w:val="00133679"/>
    <w:rsid w:val="00133B39"/>
    <w:rsid w:val="00135556"/>
    <w:rsid w:val="00135E91"/>
    <w:rsid w:val="001367D0"/>
    <w:rsid w:val="00137606"/>
    <w:rsid w:val="001405A9"/>
    <w:rsid w:val="00141F8C"/>
    <w:rsid w:val="00142112"/>
    <w:rsid w:val="00142AEE"/>
    <w:rsid w:val="0014415D"/>
    <w:rsid w:val="0014490B"/>
    <w:rsid w:val="0014568E"/>
    <w:rsid w:val="0014631D"/>
    <w:rsid w:val="0014680B"/>
    <w:rsid w:val="00146B38"/>
    <w:rsid w:val="00147988"/>
    <w:rsid w:val="00147A78"/>
    <w:rsid w:val="00150CC1"/>
    <w:rsid w:val="00150F84"/>
    <w:rsid w:val="0015131B"/>
    <w:rsid w:val="0015171C"/>
    <w:rsid w:val="0015172E"/>
    <w:rsid w:val="00151D8A"/>
    <w:rsid w:val="0015227E"/>
    <w:rsid w:val="00152DBA"/>
    <w:rsid w:val="00153D7D"/>
    <w:rsid w:val="00154811"/>
    <w:rsid w:val="00154B2D"/>
    <w:rsid w:val="00154DFB"/>
    <w:rsid w:val="00155F88"/>
    <w:rsid w:val="00156678"/>
    <w:rsid w:val="00156ECF"/>
    <w:rsid w:val="00157BF4"/>
    <w:rsid w:val="00160353"/>
    <w:rsid w:val="001618AF"/>
    <w:rsid w:val="001626B1"/>
    <w:rsid w:val="00162C08"/>
    <w:rsid w:val="00162DB5"/>
    <w:rsid w:val="00163F97"/>
    <w:rsid w:val="00165D93"/>
    <w:rsid w:val="001664A5"/>
    <w:rsid w:val="001673B0"/>
    <w:rsid w:val="00167B91"/>
    <w:rsid w:val="001700D4"/>
    <w:rsid w:val="00170398"/>
    <w:rsid w:val="0017087C"/>
    <w:rsid w:val="00170C35"/>
    <w:rsid w:val="00171C6C"/>
    <w:rsid w:val="001726A4"/>
    <w:rsid w:val="001741E4"/>
    <w:rsid w:val="00174414"/>
    <w:rsid w:val="00174463"/>
    <w:rsid w:val="0017587A"/>
    <w:rsid w:val="00175C62"/>
    <w:rsid w:val="00175FAC"/>
    <w:rsid w:val="00176BAD"/>
    <w:rsid w:val="001804BC"/>
    <w:rsid w:val="001813B5"/>
    <w:rsid w:val="001818B4"/>
    <w:rsid w:val="00182048"/>
    <w:rsid w:val="00182127"/>
    <w:rsid w:val="001834F6"/>
    <w:rsid w:val="001842BC"/>
    <w:rsid w:val="00184C1B"/>
    <w:rsid w:val="0018504D"/>
    <w:rsid w:val="0018579A"/>
    <w:rsid w:val="00186A4D"/>
    <w:rsid w:val="00190D42"/>
    <w:rsid w:val="0019101C"/>
    <w:rsid w:val="00191C3D"/>
    <w:rsid w:val="00191E97"/>
    <w:rsid w:val="0019211B"/>
    <w:rsid w:val="00192ECA"/>
    <w:rsid w:val="001950FA"/>
    <w:rsid w:val="001956D4"/>
    <w:rsid w:val="001959BE"/>
    <w:rsid w:val="00195F4B"/>
    <w:rsid w:val="00196655"/>
    <w:rsid w:val="0019733B"/>
    <w:rsid w:val="00197B27"/>
    <w:rsid w:val="00197E3D"/>
    <w:rsid w:val="001A00B3"/>
    <w:rsid w:val="001A16A5"/>
    <w:rsid w:val="001A2315"/>
    <w:rsid w:val="001A326D"/>
    <w:rsid w:val="001A3978"/>
    <w:rsid w:val="001A3B1A"/>
    <w:rsid w:val="001A4AA9"/>
    <w:rsid w:val="001A4B0D"/>
    <w:rsid w:val="001A4BC5"/>
    <w:rsid w:val="001A5983"/>
    <w:rsid w:val="001A5D35"/>
    <w:rsid w:val="001A639A"/>
    <w:rsid w:val="001A70FD"/>
    <w:rsid w:val="001A731E"/>
    <w:rsid w:val="001B0AA9"/>
    <w:rsid w:val="001B0C65"/>
    <w:rsid w:val="001B0FB2"/>
    <w:rsid w:val="001B48B6"/>
    <w:rsid w:val="001B4D5B"/>
    <w:rsid w:val="001B5070"/>
    <w:rsid w:val="001B73D0"/>
    <w:rsid w:val="001B7739"/>
    <w:rsid w:val="001C0411"/>
    <w:rsid w:val="001C0762"/>
    <w:rsid w:val="001C0780"/>
    <w:rsid w:val="001C1FFC"/>
    <w:rsid w:val="001C238D"/>
    <w:rsid w:val="001C245E"/>
    <w:rsid w:val="001C287B"/>
    <w:rsid w:val="001C2CA8"/>
    <w:rsid w:val="001C2F99"/>
    <w:rsid w:val="001C3A55"/>
    <w:rsid w:val="001C3C28"/>
    <w:rsid w:val="001C49C5"/>
    <w:rsid w:val="001C4CD1"/>
    <w:rsid w:val="001C4EE5"/>
    <w:rsid w:val="001C5AAA"/>
    <w:rsid w:val="001C5D67"/>
    <w:rsid w:val="001C66DE"/>
    <w:rsid w:val="001C6976"/>
    <w:rsid w:val="001C797B"/>
    <w:rsid w:val="001D0D6A"/>
    <w:rsid w:val="001D0D83"/>
    <w:rsid w:val="001D1555"/>
    <w:rsid w:val="001D1F73"/>
    <w:rsid w:val="001D245F"/>
    <w:rsid w:val="001D2D44"/>
    <w:rsid w:val="001D3289"/>
    <w:rsid w:val="001D5450"/>
    <w:rsid w:val="001D579A"/>
    <w:rsid w:val="001D69A8"/>
    <w:rsid w:val="001D7B08"/>
    <w:rsid w:val="001E011E"/>
    <w:rsid w:val="001E0202"/>
    <w:rsid w:val="001E026B"/>
    <w:rsid w:val="001E0E53"/>
    <w:rsid w:val="001E343A"/>
    <w:rsid w:val="001E38E3"/>
    <w:rsid w:val="001E3CF3"/>
    <w:rsid w:val="001E3E4C"/>
    <w:rsid w:val="001E414D"/>
    <w:rsid w:val="001E5E69"/>
    <w:rsid w:val="001E67E8"/>
    <w:rsid w:val="001E6866"/>
    <w:rsid w:val="001F0026"/>
    <w:rsid w:val="001F1C27"/>
    <w:rsid w:val="001F2CC2"/>
    <w:rsid w:val="001F3245"/>
    <w:rsid w:val="001F3945"/>
    <w:rsid w:val="001F3BDA"/>
    <w:rsid w:val="001F4A05"/>
    <w:rsid w:val="001F4DD1"/>
    <w:rsid w:val="001F6F7B"/>
    <w:rsid w:val="001F70A2"/>
    <w:rsid w:val="001F730F"/>
    <w:rsid w:val="001F73ED"/>
    <w:rsid w:val="001F77E3"/>
    <w:rsid w:val="001F7A8F"/>
    <w:rsid w:val="0020004D"/>
    <w:rsid w:val="00200AEE"/>
    <w:rsid w:val="00200E12"/>
    <w:rsid w:val="00201032"/>
    <w:rsid w:val="00201141"/>
    <w:rsid w:val="0020186E"/>
    <w:rsid w:val="00201990"/>
    <w:rsid w:val="00201F3A"/>
    <w:rsid w:val="0020251E"/>
    <w:rsid w:val="002027B2"/>
    <w:rsid w:val="00202A8D"/>
    <w:rsid w:val="00202B0C"/>
    <w:rsid w:val="00203CB4"/>
    <w:rsid w:val="00203F4E"/>
    <w:rsid w:val="00204784"/>
    <w:rsid w:val="00204AF5"/>
    <w:rsid w:val="00204FCE"/>
    <w:rsid w:val="002052B2"/>
    <w:rsid w:val="00205559"/>
    <w:rsid w:val="00205DBA"/>
    <w:rsid w:val="002063BC"/>
    <w:rsid w:val="00206598"/>
    <w:rsid w:val="00207E67"/>
    <w:rsid w:val="00211C4E"/>
    <w:rsid w:val="0021276E"/>
    <w:rsid w:val="00212E0E"/>
    <w:rsid w:val="002139AE"/>
    <w:rsid w:val="00213A89"/>
    <w:rsid w:val="00213D2B"/>
    <w:rsid w:val="00213EBE"/>
    <w:rsid w:val="0021463E"/>
    <w:rsid w:val="00214AA2"/>
    <w:rsid w:val="002165F3"/>
    <w:rsid w:val="002206CF"/>
    <w:rsid w:val="00220746"/>
    <w:rsid w:val="002211F7"/>
    <w:rsid w:val="00222879"/>
    <w:rsid w:val="00223EAE"/>
    <w:rsid w:val="0022534E"/>
    <w:rsid w:val="00225714"/>
    <w:rsid w:val="00225716"/>
    <w:rsid w:val="00225F53"/>
    <w:rsid w:val="0022645D"/>
    <w:rsid w:val="00227A29"/>
    <w:rsid w:val="00227FEE"/>
    <w:rsid w:val="00230775"/>
    <w:rsid w:val="00230FBB"/>
    <w:rsid w:val="002314D8"/>
    <w:rsid w:val="00231A46"/>
    <w:rsid w:val="00233B0C"/>
    <w:rsid w:val="00233B1D"/>
    <w:rsid w:val="00235C40"/>
    <w:rsid w:val="0023620D"/>
    <w:rsid w:val="002362A5"/>
    <w:rsid w:val="00236969"/>
    <w:rsid w:val="00236DF3"/>
    <w:rsid w:val="00237127"/>
    <w:rsid w:val="002375A9"/>
    <w:rsid w:val="002403A9"/>
    <w:rsid w:val="0024357A"/>
    <w:rsid w:val="002437EB"/>
    <w:rsid w:val="00244312"/>
    <w:rsid w:val="00244E8D"/>
    <w:rsid w:val="00245712"/>
    <w:rsid w:val="002474EC"/>
    <w:rsid w:val="00250117"/>
    <w:rsid w:val="00250A02"/>
    <w:rsid w:val="002514E0"/>
    <w:rsid w:val="00252074"/>
    <w:rsid w:val="00252186"/>
    <w:rsid w:val="00252A85"/>
    <w:rsid w:val="00253905"/>
    <w:rsid w:val="0025586E"/>
    <w:rsid w:val="0025591E"/>
    <w:rsid w:val="00255D05"/>
    <w:rsid w:val="00260191"/>
    <w:rsid w:val="002602CB"/>
    <w:rsid w:val="00260D7D"/>
    <w:rsid w:val="00261D50"/>
    <w:rsid w:val="00261EAD"/>
    <w:rsid w:val="00261FDC"/>
    <w:rsid w:val="0026206E"/>
    <w:rsid w:val="00263D09"/>
    <w:rsid w:val="00265842"/>
    <w:rsid w:val="0026587A"/>
    <w:rsid w:val="00266AD1"/>
    <w:rsid w:val="00267658"/>
    <w:rsid w:val="00267830"/>
    <w:rsid w:val="002706A5"/>
    <w:rsid w:val="00271ACA"/>
    <w:rsid w:val="00273518"/>
    <w:rsid w:val="00273E65"/>
    <w:rsid w:val="002746BE"/>
    <w:rsid w:val="00274ADF"/>
    <w:rsid w:val="00274E1C"/>
    <w:rsid w:val="002750F5"/>
    <w:rsid w:val="002759E8"/>
    <w:rsid w:val="00275E89"/>
    <w:rsid w:val="0027689F"/>
    <w:rsid w:val="00276D45"/>
    <w:rsid w:val="00277DB9"/>
    <w:rsid w:val="002812A0"/>
    <w:rsid w:val="002816CD"/>
    <w:rsid w:val="0028198F"/>
    <w:rsid w:val="00281B5F"/>
    <w:rsid w:val="00283473"/>
    <w:rsid w:val="0028373C"/>
    <w:rsid w:val="00283DD6"/>
    <w:rsid w:val="0028456D"/>
    <w:rsid w:val="002856E5"/>
    <w:rsid w:val="00286347"/>
    <w:rsid w:val="00287F7F"/>
    <w:rsid w:val="0029086F"/>
    <w:rsid w:val="00291ABE"/>
    <w:rsid w:val="002922F6"/>
    <w:rsid w:val="00292694"/>
    <w:rsid w:val="00293F0A"/>
    <w:rsid w:val="00294F96"/>
    <w:rsid w:val="0029526F"/>
    <w:rsid w:val="00295353"/>
    <w:rsid w:val="00295C0D"/>
    <w:rsid w:val="00295C3B"/>
    <w:rsid w:val="00295F41"/>
    <w:rsid w:val="0029612A"/>
    <w:rsid w:val="00296A27"/>
    <w:rsid w:val="002A0115"/>
    <w:rsid w:val="002A0DF4"/>
    <w:rsid w:val="002A0F09"/>
    <w:rsid w:val="002A13CF"/>
    <w:rsid w:val="002A23AA"/>
    <w:rsid w:val="002A4848"/>
    <w:rsid w:val="002A489E"/>
    <w:rsid w:val="002A4D5F"/>
    <w:rsid w:val="002A4ECD"/>
    <w:rsid w:val="002A4FC3"/>
    <w:rsid w:val="002A6075"/>
    <w:rsid w:val="002A61E0"/>
    <w:rsid w:val="002A6326"/>
    <w:rsid w:val="002B02ED"/>
    <w:rsid w:val="002B0755"/>
    <w:rsid w:val="002B082A"/>
    <w:rsid w:val="002B093F"/>
    <w:rsid w:val="002B14C4"/>
    <w:rsid w:val="002B1A6D"/>
    <w:rsid w:val="002B1D72"/>
    <w:rsid w:val="002B1E61"/>
    <w:rsid w:val="002B50E8"/>
    <w:rsid w:val="002B58A4"/>
    <w:rsid w:val="002C0117"/>
    <w:rsid w:val="002C026E"/>
    <w:rsid w:val="002C1ACA"/>
    <w:rsid w:val="002C250F"/>
    <w:rsid w:val="002C326F"/>
    <w:rsid w:val="002C457A"/>
    <w:rsid w:val="002C4C7C"/>
    <w:rsid w:val="002C55ED"/>
    <w:rsid w:val="002C5683"/>
    <w:rsid w:val="002C656C"/>
    <w:rsid w:val="002D3B36"/>
    <w:rsid w:val="002D3D9A"/>
    <w:rsid w:val="002D5028"/>
    <w:rsid w:val="002D5D31"/>
    <w:rsid w:val="002D5F26"/>
    <w:rsid w:val="002E2917"/>
    <w:rsid w:val="002E2939"/>
    <w:rsid w:val="002E3358"/>
    <w:rsid w:val="002E374F"/>
    <w:rsid w:val="002E39BD"/>
    <w:rsid w:val="002E49BB"/>
    <w:rsid w:val="002E6478"/>
    <w:rsid w:val="002F00EF"/>
    <w:rsid w:val="002F052F"/>
    <w:rsid w:val="002F12CF"/>
    <w:rsid w:val="002F1C67"/>
    <w:rsid w:val="002F27D8"/>
    <w:rsid w:val="002F2973"/>
    <w:rsid w:val="002F46DE"/>
    <w:rsid w:val="002F46E5"/>
    <w:rsid w:val="002F501D"/>
    <w:rsid w:val="002F55E6"/>
    <w:rsid w:val="002F57A2"/>
    <w:rsid w:val="002F5D62"/>
    <w:rsid w:val="002F5DDD"/>
    <w:rsid w:val="002F6AAE"/>
    <w:rsid w:val="002F6EDA"/>
    <w:rsid w:val="002F7F7B"/>
    <w:rsid w:val="00300205"/>
    <w:rsid w:val="003003EE"/>
    <w:rsid w:val="003004D7"/>
    <w:rsid w:val="00300FCE"/>
    <w:rsid w:val="00301BE9"/>
    <w:rsid w:val="00301F2F"/>
    <w:rsid w:val="00301F8D"/>
    <w:rsid w:val="003026C9"/>
    <w:rsid w:val="00302A66"/>
    <w:rsid w:val="00302B3C"/>
    <w:rsid w:val="00303A94"/>
    <w:rsid w:val="003045AC"/>
    <w:rsid w:val="003045CB"/>
    <w:rsid w:val="00304CA2"/>
    <w:rsid w:val="00304D1B"/>
    <w:rsid w:val="00304EA4"/>
    <w:rsid w:val="003050BF"/>
    <w:rsid w:val="003062D1"/>
    <w:rsid w:val="00306325"/>
    <w:rsid w:val="0030725B"/>
    <w:rsid w:val="00307C71"/>
    <w:rsid w:val="00310268"/>
    <w:rsid w:val="00310C1B"/>
    <w:rsid w:val="00310F48"/>
    <w:rsid w:val="003118C7"/>
    <w:rsid w:val="003119AE"/>
    <w:rsid w:val="00311B8C"/>
    <w:rsid w:val="0031226E"/>
    <w:rsid w:val="00312366"/>
    <w:rsid w:val="00312C9A"/>
    <w:rsid w:val="00314783"/>
    <w:rsid w:val="00314BB1"/>
    <w:rsid w:val="00316F4A"/>
    <w:rsid w:val="003171F9"/>
    <w:rsid w:val="0032051A"/>
    <w:rsid w:val="00321830"/>
    <w:rsid w:val="00321F82"/>
    <w:rsid w:val="00322351"/>
    <w:rsid w:val="00322AFC"/>
    <w:rsid w:val="00322DF3"/>
    <w:rsid w:val="003232C5"/>
    <w:rsid w:val="00323557"/>
    <w:rsid w:val="003249B5"/>
    <w:rsid w:val="00324AAC"/>
    <w:rsid w:val="003251B3"/>
    <w:rsid w:val="003251F1"/>
    <w:rsid w:val="00326011"/>
    <w:rsid w:val="003263A6"/>
    <w:rsid w:val="003263C3"/>
    <w:rsid w:val="003268DB"/>
    <w:rsid w:val="00327C53"/>
    <w:rsid w:val="003307AC"/>
    <w:rsid w:val="00330982"/>
    <w:rsid w:val="0033156A"/>
    <w:rsid w:val="00332E42"/>
    <w:rsid w:val="003338EE"/>
    <w:rsid w:val="0033454A"/>
    <w:rsid w:val="00334E38"/>
    <w:rsid w:val="003359AA"/>
    <w:rsid w:val="00335EEB"/>
    <w:rsid w:val="00335F17"/>
    <w:rsid w:val="003367D9"/>
    <w:rsid w:val="00337F1C"/>
    <w:rsid w:val="003403AC"/>
    <w:rsid w:val="003411EB"/>
    <w:rsid w:val="00341B3B"/>
    <w:rsid w:val="00343BA3"/>
    <w:rsid w:val="00343CF5"/>
    <w:rsid w:val="003443F8"/>
    <w:rsid w:val="00344881"/>
    <w:rsid w:val="00344AA0"/>
    <w:rsid w:val="00345039"/>
    <w:rsid w:val="003454A4"/>
    <w:rsid w:val="003464C9"/>
    <w:rsid w:val="003472A5"/>
    <w:rsid w:val="00347B1A"/>
    <w:rsid w:val="00350312"/>
    <w:rsid w:val="003515A1"/>
    <w:rsid w:val="0035205B"/>
    <w:rsid w:val="00354089"/>
    <w:rsid w:val="003540E3"/>
    <w:rsid w:val="003546D1"/>
    <w:rsid w:val="00355014"/>
    <w:rsid w:val="00355163"/>
    <w:rsid w:val="003556AF"/>
    <w:rsid w:val="00361976"/>
    <w:rsid w:val="003622CF"/>
    <w:rsid w:val="00364BE6"/>
    <w:rsid w:val="0036591B"/>
    <w:rsid w:val="00365E4F"/>
    <w:rsid w:val="00366020"/>
    <w:rsid w:val="00367015"/>
    <w:rsid w:val="00367A55"/>
    <w:rsid w:val="00370170"/>
    <w:rsid w:val="003706B1"/>
    <w:rsid w:val="003706FC"/>
    <w:rsid w:val="00371D20"/>
    <w:rsid w:val="00371E6B"/>
    <w:rsid w:val="00373D69"/>
    <w:rsid w:val="003741A9"/>
    <w:rsid w:val="003767A3"/>
    <w:rsid w:val="0037755E"/>
    <w:rsid w:val="0037787D"/>
    <w:rsid w:val="00380B41"/>
    <w:rsid w:val="00381E75"/>
    <w:rsid w:val="00382EBD"/>
    <w:rsid w:val="003834D0"/>
    <w:rsid w:val="003836BE"/>
    <w:rsid w:val="00383AC6"/>
    <w:rsid w:val="00385FAA"/>
    <w:rsid w:val="00386CE3"/>
    <w:rsid w:val="00387F42"/>
    <w:rsid w:val="003901E2"/>
    <w:rsid w:val="00390589"/>
    <w:rsid w:val="00390D2F"/>
    <w:rsid w:val="0039162B"/>
    <w:rsid w:val="00391C8B"/>
    <w:rsid w:val="00392711"/>
    <w:rsid w:val="003931A9"/>
    <w:rsid w:val="003932A2"/>
    <w:rsid w:val="003952A4"/>
    <w:rsid w:val="0039547C"/>
    <w:rsid w:val="00395585"/>
    <w:rsid w:val="003974F9"/>
    <w:rsid w:val="00397D71"/>
    <w:rsid w:val="003A004C"/>
    <w:rsid w:val="003A1D60"/>
    <w:rsid w:val="003A24BC"/>
    <w:rsid w:val="003A3678"/>
    <w:rsid w:val="003A450A"/>
    <w:rsid w:val="003A59DE"/>
    <w:rsid w:val="003A7011"/>
    <w:rsid w:val="003A719D"/>
    <w:rsid w:val="003B23AE"/>
    <w:rsid w:val="003B2AE2"/>
    <w:rsid w:val="003B2CBD"/>
    <w:rsid w:val="003B436B"/>
    <w:rsid w:val="003B509C"/>
    <w:rsid w:val="003B5813"/>
    <w:rsid w:val="003B6AB9"/>
    <w:rsid w:val="003B7B4C"/>
    <w:rsid w:val="003C00E7"/>
    <w:rsid w:val="003C0A01"/>
    <w:rsid w:val="003C2A9C"/>
    <w:rsid w:val="003C2E72"/>
    <w:rsid w:val="003C459C"/>
    <w:rsid w:val="003C47CB"/>
    <w:rsid w:val="003C482D"/>
    <w:rsid w:val="003C4B3A"/>
    <w:rsid w:val="003C649D"/>
    <w:rsid w:val="003C69B2"/>
    <w:rsid w:val="003C6C14"/>
    <w:rsid w:val="003C7779"/>
    <w:rsid w:val="003C7F89"/>
    <w:rsid w:val="003D0C2F"/>
    <w:rsid w:val="003D1C8C"/>
    <w:rsid w:val="003D3443"/>
    <w:rsid w:val="003D3B21"/>
    <w:rsid w:val="003D543D"/>
    <w:rsid w:val="003D7BD3"/>
    <w:rsid w:val="003E0273"/>
    <w:rsid w:val="003E0899"/>
    <w:rsid w:val="003E111F"/>
    <w:rsid w:val="003E1B20"/>
    <w:rsid w:val="003E32D9"/>
    <w:rsid w:val="003E4879"/>
    <w:rsid w:val="003E554D"/>
    <w:rsid w:val="003E5FD2"/>
    <w:rsid w:val="003E783C"/>
    <w:rsid w:val="003F05AC"/>
    <w:rsid w:val="003F07BF"/>
    <w:rsid w:val="003F0C7D"/>
    <w:rsid w:val="003F0FD4"/>
    <w:rsid w:val="003F1492"/>
    <w:rsid w:val="003F1C41"/>
    <w:rsid w:val="003F1D4E"/>
    <w:rsid w:val="003F1DD0"/>
    <w:rsid w:val="003F2AEE"/>
    <w:rsid w:val="003F34CD"/>
    <w:rsid w:val="003F35FE"/>
    <w:rsid w:val="003F4124"/>
    <w:rsid w:val="003F45E7"/>
    <w:rsid w:val="003F5100"/>
    <w:rsid w:val="003F58C6"/>
    <w:rsid w:val="003F59F9"/>
    <w:rsid w:val="003F5B58"/>
    <w:rsid w:val="003F7444"/>
    <w:rsid w:val="004008D4"/>
    <w:rsid w:val="00400F6B"/>
    <w:rsid w:val="00401226"/>
    <w:rsid w:val="0040200F"/>
    <w:rsid w:val="00402F5D"/>
    <w:rsid w:val="00402FE6"/>
    <w:rsid w:val="00403EDA"/>
    <w:rsid w:val="004041EE"/>
    <w:rsid w:val="004067CE"/>
    <w:rsid w:val="0040681F"/>
    <w:rsid w:val="00406FD6"/>
    <w:rsid w:val="004074A8"/>
    <w:rsid w:val="004101A0"/>
    <w:rsid w:val="004108DA"/>
    <w:rsid w:val="004110C3"/>
    <w:rsid w:val="0041136B"/>
    <w:rsid w:val="004115CE"/>
    <w:rsid w:val="00412A33"/>
    <w:rsid w:val="004135A3"/>
    <w:rsid w:val="00413AEB"/>
    <w:rsid w:val="00414442"/>
    <w:rsid w:val="00415989"/>
    <w:rsid w:val="00415C9C"/>
    <w:rsid w:val="00416A57"/>
    <w:rsid w:val="00420AB1"/>
    <w:rsid w:val="00420EA4"/>
    <w:rsid w:val="004212AF"/>
    <w:rsid w:val="0042137F"/>
    <w:rsid w:val="00422C38"/>
    <w:rsid w:val="004255D8"/>
    <w:rsid w:val="00426C35"/>
    <w:rsid w:val="004300E0"/>
    <w:rsid w:val="004319DF"/>
    <w:rsid w:val="00431A1D"/>
    <w:rsid w:val="004330D5"/>
    <w:rsid w:val="004338DE"/>
    <w:rsid w:val="00433DB4"/>
    <w:rsid w:val="00434316"/>
    <w:rsid w:val="004343A3"/>
    <w:rsid w:val="00434E3D"/>
    <w:rsid w:val="0043576B"/>
    <w:rsid w:val="00435B7D"/>
    <w:rsid w:val="00435BEE"/>
    <w:rsid w:val="00435EC1"/>
    <w:rsid w:val="00436157"/>
    <w:rsid w:val="0043646C"/>
    <w:rsid w:val="00436E37"/>
    <w:rsid w:val="00437250"/>
    <w:rsid w:val="00437B50"/>
    <w:rsid w:val="004403BC"/>
    <w:rsid w:val="0044194A"/>
    <w:rsid w:val="00442691"/>
    <w:rsid w:val="0044353B"/>
    <w:rsid w:val="004447CA"/>
    <w:rsid w:val="00444E46"/>
    <w:rsid w:val="00446540"/>
    <w:rsid w:val="0044718F"/>
    <w:rsid w:val="00447C49"/>
    <w:rsid w:val="004503C9"/>
    <w:rsid w:val="00450692"/>
    <w:rsid w:val="0045100D"/>
    <w:rsid w:val="00451A23"/>
    <w:rsid w:val="00452D7A"/>
    <w:rsid w:val="00453196"/>
    <w:rsid w:val="00454614"/>
    <w:rsid w:val="00455334"/>
    <w:rsid w:val="00455864"/>
    <w:rsid w:val="0045586F"/>
    <w:rsid w:val="004558F6"/>
    <w:rsid w:val="00455C9E"/>
    <w:rsid w:val="00455F7A"/>
    <w:rsid w:val="00456045"/>
    <w:rsid w:val="00456084"/>
    <w:rsid w:val="004560BA"/>
    <w:rsid w:val="004572BB"/>
    <w:rsid w:val="004577DC"/>
    <w:rsid w:val="0046041B"/>
    <w:rsid w:val="004606AD"/>
    <w:rsid w:val="004608C1"/>
    <w:rsid w:val="00460F1E"/>
    <w:rsid w:val="00461731"/>
    <w:rsid w:val="00461921"/>
    <w:rsid w:val="00461DE6"/>
    <w:rsid w:val="00462F1F"/>
    <w:rsid w:val="004630B9"/>
    <w:rsid w:val="0046402D"/>
    <w:rsid w:val="004653B7"/>
    <w:rsid w:val="004656E7"/>
    <w:rsid w:val="0046574F"/>
    <w:rsid w:val="004663D9"/>
    <w:rsid w:val="00466C0B"/>
    <w:rsid w:val="0047157E"/>
    <w:rsid w:val="00471B3D"/>
    <w:rsid w:val="004727F0"/>
    <w:rsid w:val="00472F13"/>
    <w:rsid w:val="00473044"/>
    <w:rsid w:val="00473E5A"/>
    <w:rsid w:val="0047410C"/>
    <w:rsid w:val="004765E5"/>
    <w:rsid w:val="004766D0"/>
    <w:rsid w:val="004767E4"/>
    <w:rsid w:val="00477821"/>
    <w:rsid w:val="00477BC2"/>
    <w:rsid w:val="0048008F"/>
    <w:rsid w:val="00480803"/>
    <w:rsid w:val="00480943"/>
    <w:rsid w:val="004812FD"/>
    <w:rsid w:val="004824D8"/>
    <w:rsid w:val="0048375E"/>
    <w:rsid w:val="004848A5"/>
    <w:rsid w:val="00485889"/>
    <w:rsid w:val="00486F01"/>
    <w:rsid w:val="00487DD7"/>
    <w:rsid w:val="004912C7"/>
    <w:rsid w:val="00493612"/>
    <w:rsid w:val="004940BA"/>
    <w:rsid w:val="00494FB2"/>
    <w:rsid w:val="004952EA"/>
    <w:rsid w:val="0049664A"/>
    <w:rsid w:val="00496801"/>
    <w:rsid w:val="00496D5E"/>
    <w:rsid w:val="004A0912"/>
    <w:rsid w:val="004A0A5A"/>
    <w:rsid w:val="004A11EB"/>
    <w:rsid w:val="004A1431"/>
    <w:rsid w:val="004A1D6D"/>
    <w:rsid w:val="004A1D85"/>
    <w:rsid w:val="004A2B23"/>
    <w:rsid w:val="004A2EDF"/>
    <w:rsid w:val="004A34C7"/>
    <w:rsid w:val="004A4A0E"/>
    <w:rsid w:val="004A642E"/>
    <w:rsid w:val="004A6EDB"/>
    <w:rsid w:val="004A74A0"/>
    <w:rsid w:val="004A7D61"/>
    <w:rsid w:val="004B01C5"/>
    <w:rsid w:val="004B0F0E"/>
    <w:rsid w:val="004B0FF0"/>
    <w:rsid w:val="004B131E"/>
    <w:rsid w:val="004B159D"/>
    <w:rsid w:val="004B17D5"/>
    <w:rsid w:val="004B1C5E"/>
    <w:rsid w:val="004B2BA9"/>
    <w:rsid w:val="004B2C07"/>
    <w:rsid w:val="004B30D9"/>
    <w:rsid w:val="004B32B5"/>
    <w:rsid w:val="004B3691"/>
    <w:rsid w:val="004B374B"/>
    <w:rsid w:val="004B3DCF"/>
    <w:rsid w:val="004B41F7"/>
    <w:rsid w:val="004B454D"/>
    <w:rsid w:val="004B4A83"/>
    <w:rsid w:val="004B4FAD"/>
    <w:rsid w:val="004B52BE"/>
    <w:rsid w:val="004B5DC2"/>
    <w:rsid w:val="004C0B76"/>
    <w:rsid w:val="004C0C3A"/>
    <w:rsid w:val="004C127C"/>
    <w:rsid w:val="004C1978"/>
    <w:rsid w:val="004C19C1"/>
    <w:rsid w:val="004C1E9E"/>
    <w:rsid w:val="004C2DE8"/>
    <w:rsid w:val="004C2F2E"/>
    <w:rsid w:val="004C34BF"/>
    <w:rsid w:val="004C47D4"/>
    <w:rsid w:val="004C58E6"/>
    <w:rsid w:val="004C5E5D"/>
    <w:rsid w:val="004C66A5"/>
    <w:rsid w:val="004C6BF1"/>
    <w:rsid w:val="004C7163"/>
    <w:rsid w:val="004C75B3"/>
    <w:rsid w:val="004C7C4E"/>
    <w:rsid w:val="004D1A8C"/>
    <w:rsid w:val="004D1F42"/>
    <w:rsid w:val="004D2667"/>
    <w:rsid w:val="004D3291"/>
    <w:rsid w:val="004D3DBF"/>
    <w:rsid w:val="004D3E0E"/>
    <w:rsid w:val="004D4B4E"/>
    <w:rsid w:val="004D4C60"/>
    <w:rsid w:val="004D4D23"/>
    <w:rsid w:val="004D5C40"/>
    <w:rsid w:val="004D5F05"/>
    <w:rsid w:val="004D6011"/>
    <w:rsid w:val="004D60F5"/>
    <w:rsid w:val="004D775D"/>
    <w:rsid w:val="004E0048"/>
    <w:rsid w:val="004E1027"/>
    <w:rsid w:val="004E127E"/>
    <w:rsid w:val="004E2B79"/>
    <w:rsid w:val="004E3E24"/>
    <w:rsid w:val="004E41BF"/>
    <w:rsid w:val="004E44AE"/>
    <w:rsid w:val="004E4E82"/>
    <w:rsid w:val="004E6483"/>
    <w:rsid w:val="004E67B5"/>
    <w:rsid w:val="004E6853"/>
    <w:rsid w:val="004E6A44"/>
    <w:rsid w:val="004E6B9C"/>
    <w:rsid w:val="004E796F"/>
    <w:rsid w:val="004F22A0"/>
    <w:rsid w:val="004F2C96"/>
    <w:rsid w:val="004F2D01"/>
    <w:rsid w:val="004F2E96"/>
    <w:rsid w:val="004F4B46"/>
    <w:rsid w:val="004F5046"/>
    <w:rsid w:val="004F53F4"/>
    <w:rsid w:val="004F62E7"/>
    <w:rsid w:val="004F6678"/>
    <w:rsid w:val="004F6EB2"/>
    <w:rsid w:val="004F7004"/>
    <w:rsid w:val="004F7551"/>
    <w:rsid w:val="0050033F"/>
    <w:rsid w:val="0050147E"/>
    <w:rsid w:val="00502FBA"/>
    <w:rsid w:val="005046F2"/>
    <w:rsid w:val="005053A8"/>
    <w:rsid w:val="00505554"/>
    <w:rsid w:val="0050581C"/>
    <w:rsid w:val="00506275"/>
    <w:rsid w:val="00506354"/>
    <w:rsid w:val="00510A35"/>
    <w:rsid w:val="00510AC2"/>
    <w:rsid w:val="00510DCD"/>
    <w:rsid w:val="00512CBA"/>
    <w:rsid w:val="00512FB7"/>
    <w:rsid w:val="00515255"/>
    <w:rsid w:val="005155E0"/>
    <w:rsid w:val="00515776"/>
    <w:rsid w:val="00515B3E"/>
    <w:rsid w:val="0051679C"/>
    <w:rsid w:val="00517744"/>
    <w:rsid w:val="00517754"/>
    <w:rsid w:val="00517D3B"/>
    <w:rsid w:val="00520265"/>
    <w:rsid w:val="00521276"/>
    <w:rsid w:val="00521EB2"/>
    <w:rsid w:val="005221D0"/>
    <w:rsid w:val="00523E2F"/>
    <w:rsid w:val="005243C3"/>
    <w:rsid w:val="005246F2"/>
    <w:rsid w:val="00525164"/>
    <w:rsid w:val="00525394"/>
    <w:rsid w:val="00525A9B"/>
    <w:rsid w:val="00526B8A"/>
    <w:rsid w:val="00527098"/>
    <w:rsid w:val="005300C4"/>
    <w:rsid w:val="00530260"/>
    <w:rsid w:val="00531745"/>
    <w:rsid w:val="005323F4"/>
    <w:rsid w:val="00532614"/>
    <w:rsid w:val="00532723"/>
    <w:rsid w:val="005329C3"/>
    <w:rsid w:val="00532DD1"/>
    <w:rsid w:val="00532F33"/>
    <w:rsid w:val="00532FFD"/>
    <w:rsid w:val="00533379"/>
    <w:rsid w:val="00533829"/>
    <w:rsid w:val="00536266"/>
    <w:rsid w:val="0053643F"/>
    <w:rsid w:val="00536E70"/>
    <w:rsid w:val="00536FA6"/>
    <w:rsid w:val="00537C59"/>
    <w:rsid w:val="00537CDC"/>
    <w:rsid w:val="0054004A"/>
    <w:rsid w:val="00540186"/>
    <w:rsid w:val="00541134"/>
    <w:rsid w:val="00544598"/>
    <w:rsid w:val="005445C8"/>
    <w:rsid w:val="00544670"/>
    <w:rsid w:val="005448DB"/>
    <w:rsid w:val="00544F52"/>
    <w:rsid w:val="005456D3"/>
    <w:rsid w:val="005464D1"/>
    <w:rsid w:val="005465F7"/>
    <w:rsid w:val="00547CD9"/>
    <w:rsid w:val="00547D5A"/>
    <w:rsid w:val="00550825"/>
    <w:rsid w:val="005508ED"/>
    <w:rsid w:val="00551600"/>
    <w:rsid w:val="00551762"/>
    <w:rsid w:val="00553F20"/>
    <w:rsid w:val="00554FDF"/>
    <w:rsid w:val="005565BC"/>
    <w:rsid w:val="00556A5A"/>
    <w:rsid w:val="005571C5"/>
    <w:rsid w:val="00560396"/>
    <w:rsid w:val="00560B00"/>
    <w:rsid w:val="0056110D"/>
    <w:rsid w:val="00561FF1"/>
    <w:rsid w:val="00563431"/>
    <w:rsid w:val="00564D95"/>
    <w:rsid w:val="00565B8B"/>
    <w:rsid w:val="00565C56"/>
    <w:rsid w:val="00565D0A"/>
    <w:rsid w:val="00565ED8"/>
    <w:rsid w:val="00566300"/>
    <w:rsid w:val="00570681"/>
    <w:rsid w:val="00570F98"/>
    <w:rsid w:val="00571A69"/>
    <w:rsid w:val="005729FB"/>
    <w:rsid w:val="005734F9"/>
    <w:rsid w:val="00574F71"/>
    <w:rsid w:val="00575A36"/>
    <w:rsid w:val="00575ABD"/>
    <w:rsid w:val="00575C26"/>
    <w:rsid w:val="0057674C"/>
    <w:rsid w:val="00576C96"/>
    <w:rsid w:val="005800CD"/>
    <w:rsid w:val="0058030B"/>
    <w:rsid w:val="005803CB"/>
    <w:rsid w:val="005803EC"/>
    <w:rsid w:val="0058084A"/>
    <w:rsid w:val="00582DA2"/>
    <w:rsid w:val="00583949"/>
    <w:rsid w:val="00584B3A"/>
    <w:rsid w:val="00584C93"/>
    <w:rsid w:val="00586943"/>
    <w:rsid w:val="00586DB2"/>
    <w:rsid w:val="00587AC5"/>
    <w:rsid w:val="00590700"/>
    <w:rsid w:val="00591717"/>
    <w:rsid w:val="00591B7E"/>
    <w:rsid w:val="00591D75"/>
    <w:rsid w:val="005920E7"/>
    <w:rsid w:val="0059273D"/>
    <w:rsid w:val="00592EEF"/>
    <w:rsid w:val="005933C1"/>
    <w:rsid w:val="00593E4D"/>
    <w:rsid w:val="005940DE"/>
    <w:rsid w:val="0059499A"/>
    <w:rsid w:val="00594AEC"/>
    <w:rsid w:val="005964E4"/>
    <w:rsid w:val="005967B6"/>
    <w:rsid w:val="00596CE7"/>
    <w:rsid w:val="005976B8"/>
    <w:rsid w:val="005A1779"/>
    <w:rsid w:val="005A1916"/>
    <w:rsid w:val="005A1F15"/>
    <w:rsid w:val="005A24F8"/>
    <w:rsid w:val="005A270A"/>
    <w:rsid w:val="005A444A"/>
    <w:rsid w:val="005A50C8"/>
    <w:rsid w:val="005A5485"/>
    <w:rsid w:val="005A635D"/>
    <w:rsid w:val="005A7011"/>
    <w:rsid w:val="005A74F5"/>
    <w:rsid w:val="005A7A23"/>
    <w:rsid w:val="005B0265"/>
    <w:rsid w:val="005B1172"/>
    <w:rsid w:val="005B1203"/>
    <w:rsid w:val="005B1983"/>
    <w:rsid w:val="005B1EB7"/>
    <w:rsid w:val="005B2280"/>
    <w:rsid w:val="005B261E"/>
    <w:rsid w:val="005B36A1"/>
    <w:rsid w:val="005B384A"/>
    <w:rsid w:val="005B3A3B"/>
    <w:rsid w:val="005B3EEB"/>
    <w:rsid w:val="005B3F2A"/>
    <w:rsid w:val="005B43F3"/>
    <w:rsid w:val="005B51BD"/>
    <w:rsid w:val="005B5D05"/>
    <w:rsid w:val="005B7F0C"/>
    <w:rsid w:val="005C050B"/>
    <w:rsid w:val="005C1A68"/>
    <w:rsid w:val="005C1F9C"/>
    <w:rsid w:val="005C252C"/>
    <w:rsid w:val="005C2E2B"/>
    <w:rsid w:val="005C32D5"/>
    <w:rsid w:val="005C3DBB"/>
    <w:rsid w:val="005C5225"/>
    <w:rsid w:val="005C7456"/>
    <w:rsid w:val="005C78FA"/>
    <w:rsid w:val="005D0430"/>
    <w:rsid w:val="005D08E1"/>
    <w:rsid w:val="005D0E16"/>
    <w:rsid w:val="005D0F2D"/>
    <w:rsid w:val="005D11BB"/>
    <w:rsid w:val="005D11D1"/>
    <w:rsid w:val="005D12E9"/>
    <w:rsid w:val="005D31B5"/>
    <w:rsid w:val="005D3FB0"/>
    <w:rsid w:val="005D53C4"/>
    <w:rsid w:val="005D5526"/>
    <w:rsid w:val="005D5956"/>
    <w:rsid w:val="005D640C"/>
    <w:rsid w:val="005D764B"/>
    <w:rsid w:val="005D7DED"/>
    <w:rsid w:val="005E0371"/>
    <w:rsid w:val="005E0BF8"/>
    <w:rsid w:val="005E0FB9"/>
    <w:rsid w:val="005E1524"/>
    <w:rsid w:val="005E1917"/>
    <w:rsid w:val="005E299F"/>
    <w:rsid w:val="005E333F"/>
    <w:rsid w:val="005E4D48"/>
    <w:rsid w:val="005E6A2E"/>
    <w:rsid w:val="005E6C13"/>
    <w:rsid w:val="005E7AF2"/>
    <w:rsid w:val="005E7C06"/>
    <w:rsid w:val="005F0F75"/>
    <w:rsid w:val="005F1575"/>
    <w:rsid w:val="005F15D0"/>
    <w:rsid w:val="005F2458"/>
    <w:rsid w:val="005F249A"/>
    <w:rsid w:val="005F24B6"/>
    <w:rsid w:val="005F25AE"/>
    <w:rsid w:val="005F2A91"/>
    <w:rsid w:val="005F2BA7"/>
    <w:rsid w:val="005F382E"/>
    <w:rsid w:val="005F3E2E"/>
    <w:rsid w:val="005F4B6A"/>
    <w:rsid w:val="005F597E"/>
    <w:rsid w:val="005F65FF"/>
    <w:rsid w:val="005F6FDE"/>
    <w:rsid w:val="005F7A2E"/>
    <w:rsid w:val="00600D9F"/>
    <w:rsid w:val="00601322"/>
    <w:rsid w:val="006023D4"/>
    <w:rsid w:val="0060267A"/>
    <w:rsid w:val="0060328A"/>
    <w:rsid w:val="006033C4"/>
    <w:rsid w:val="0060361D"/>
    <w:rsid w:val="006047B4"/>
    <w:rsid w:val="00604BC6"/>
    <w:rsid w:val="00605D95"/>
    <w:rsid w:val="00607116"/>
    <w:rsid w:val="0060757F"/>
    <w:rsid w:val="006101A3"/>
    <w:rsid w:val="006105FC"/>
    <w:rsid w:val="00610A15"/>
    <w:rsid w:val="0061153E"/>
    <w:rsid w:val="00612990"/>
    <w:rsid w:val="00614E42"/>
    <w:rsid w:val="00615137"/>
    <w:rsid w:val="006151A3"/>
    <w:rsid w:val="006152EF"/>
    <w:rsid w:val="00615429"/>
    <w:rsid w:val="006157C6"/>
    <w:rsid w:val="00615999"/>
    <w:rsid w:val="006164E4"/>
    <w:rsid w:val="00617853"/>
    <w:rsid w:val="006200ED"/>
    <w:rsid w:val="00620620"/>
    <w:rsid w:val="00621747"/>
    <w:rsid w:val="00621B46"/>
    <w:rsid w:val="00622F1C"/>
    <w:rsid w:val="00623B61"/>
    <w:rsid w:val="00623F83"/>
    <w:rsid w:val="00624358"/>
    <w:rsid w:val="00624C41"/>
    <w:rsid w:val="00624E51"/>
    <w:rsid w:val="006259F8"/>
    <w:rsid w:val="00625F9E"/>
    <w:rsid w:val="006272E9"/>
    <w:rsid w:val="0063038D"/>
    <w:rsid w:val="006310CF"/>
    <w:rsid w:val="00631EB9"/>
    <w:rsid w:val="006321AF"/>
    <w:rsid w:val="0063461F"/>
    <w:rsid w:val="006346C2"/>
    <w:rsid w:val="006358F9"/>
    <w:rsid w:val="0063601B"/>
    <w:rsid w:val="006360C4"/>
    <w:rsid w:val="00636A34"/>
    <w:rsid w:val="00636DBF"/>
    <w:rsid w:val="006374A3"/>
    <w:rsid w:val="006406E2"/>
    <w:rsid w:val="00640C36"/>
    <w:rsid w:val="0064148B"/>
    <w:rsid w:val="006431FE"/>
    <w:rsid w:val="0064365D"/>
    <w:rsid w:val="00643736"/>
    <w:rsid w:val="006438BB"/>
    <w:rsid w:val="00643F1B"/>
    <w:rsid w:val="006441EF"/>
    <w:rsid w:val="006450E8"/>
    <w:rsid w:val="006453A9"/>
    <w:rsid w:val="00645DC6"/>
    <w:rsid w:val="006470AC"/>
    <w:rsid w:val="006471A6"/>
    <w:rsid w:val="0064737A"/>
    <w:rsid w:val="0064747D"/>
    <w:rsid w:val="006505CE"/>
    <w:rsid w:val="006506EB"/>
    <w:rsid w:val="00650963"/>
    <w:rsid w:val="00650BC6"/>
    <w:rsid w:val="00651841"/>
    <w:rsid w:val="00652413"/>
    <w:rsid w:val="00652E0B"/>
    <w:rsid w:val="00653046"/>
    <w:rsid w:val="0065346B"/>
    <w:rsid w:val="00653995"/>
    <w:rsid w:val="00653A48"/>
    <w:rsid w:val="006541A5"/>
    <w:rsid w:val="00654BE3"/>
    <w:rsid w:val="00655ED5"/>
    <w:rsid w:val="00656A6F"/>
    <w:rsid w:val="00660AD3"/>
    <w:rsid w:val="00660E5F"/>
    <w:rsid w:val="0066136E"/>
    <w:rsid w:val="00661DF5"/>
    <w:rsid w:val="00662AC0"/>
    <w:rsid w:val="006641A0"/>
    <w:rsid w:val="0066476C"/>
    <w:rsid w:val="00665129"/>
    <w:rsid w:val="0066582A"/>
    <w:rsid w:val="00666C4A"/>
    <w:rsid w:val="006672EE"/>
    <w:rsid w:val="00667B66"/>
    <w:rsid w:val="0067060B"/>
    <w:rsid w:val="0067324D"/>
    <w:rsid w:val="00673753"/>
    <w:rsid w:val="00673BB0"/>
    <w:rsid w:val="0067510B"/>
    <w:rsid w:val="00675581"/>
    <w:rsid w:val="00676210"/>
    <w:rsid w:val="0067662F"/>
    <w:rsid w:val="006779C6"/>
    <w:rsid w:val="00677DAD"/>
    <w:rsid w:val="0068121B"/>
    <w:rsid w:val="006814CB"/>
    <w:rsid w:val="00681B0C"/>
    <w:rsid w:val="00682447"/>
    <w:rsid w:val="00682529"/>
    <w:rsid w:val="006828AB"/>
    <w:rsid w:val="00683698"/>
    <w:rsid w:val="0068434D"/>
    <w:rsid w:val="00684EB8"/>
    <w:rsid w:val="0068501E"/>
    <w:rsid w:val="0068611C"/>
    <w:rsid w:val="00686DC4"/>
    <w:rsid w:val="00687057"/>
    <w:rsid w:val="006873D6"/>
    <w:rsid w:val="006878B5"/>
    <w:rsid w:val="00687D48"/>
    <w:rsid w:val="006905EF"/>
    <w:rsid w:val="00690DFE"/>
    <w:rsid w:val="006917F1"/>
    <w:rsid w:val="00691AF2"/>
    <w:rsid w:val="006925CC"/>
    <w:rsid w:val="00694685"/>
    <w:rsid w:val="006946CD"/>
    <w:rsid w:val="00694BE9"/>
    <w:rsid w:val="00694D24"/>
    <w:rsid w:val="006951D2"/>
    <w:rsid w:val="00695758"/>
    <w:rsid w:val="00696B49"/>
    <w:rsid w:val="00697A02"/>
    <w:rsid w:val="006A02DB"/>
    <w:rsid w:val="006A09CD"/>
    <w:rsid w:val="006A0D6B"/>
    <w:rsid w:val="006A0DF4"/>
    <w:rsid w:val="006A3A39"/>
    <w:rsid w:val="006A452F"/>
    <w:rsid w:val="006A61BC"/>
    <w:rsid w:val="006A65BB"/>
    <w:rsid w:val="006A668F"/>
    <w:rsid w:val="006A72A8"/>
    <w:rsid w:val="006A7AE5"/>
    <w:rsid w:val="006B0525"/>
    <w:rsid w:val="006B0B62"/>
    <w:rsid w:val="006B0FA5"/>
    <w:rsid w:val="006B123F"/>
    <w:rsid w:val="006B1476"/>
    <w:rsid w:val="006B1510"/>
    <w:rsid w:val="006B1CC2"/>
    <w:rsid w:val="006B2197"/>
    <w:rsid w:val="006B2AC6"/>
    <w:rsid w:val="006B3573"/>
    <w:rsid w:val="006B728B"/>
    <w:rsid w:val="006B759A"/>
    <w:rsid w:val="006B7DEF"/>
    <w:rsid w:val="006B7E01"/>
    <w:rsid w:val="006C04E4"/>
    <w:rsid w:val="006C0846"/>
    <w:rsid w:val="006C237A"/>
    <w:rsid w:val="006C2AAD"/>
    <w:rsid w:val="006C324B"/>
    <w:rsid w:val="006C3591"/>
    <w:rsid w:val="006C3C49"/>
    <w:rsid w:val="006C3E26"/>
    <w:rsid w:val="006C562F"/>
    <w:rsid w:val="006C60ED"/>
    <w:rsid w:val="006C616D"/>
    <w:rsid w:val="006C7351"/>
    <w:rsid w:val="006D0693"/>
    <w:rsid w:val="006D1993"/>
    <w:rsid w:val="006D1D08"/>
    <w:rsid w:val="006D2140"/>
    <w:rsid w:val="006D2326"/>
    <w:rsid w:val="006D29A4"/>
    <w:rsid w:val="006D2AF2"/>
    <w:rsid w:val="006D36DA"/>
    <w:rsid w:val="006D456E"/>
    <w:rsid w:val="006D634C"/>
    <w:rsid w:val="006D6431"/>
    <w:rsid w:val="006D7509"/>
    <w:rsid w:val="006E0883"/>
    <w:rsid w:val="006E09D7"/>
    <w:rsid w:val="006E114E"/>
    <w:rsid w:val="006E122F"/>
    <w:rsid w:val="006E1C89"/>
    <w:rsid w:val="006E24C5"/>
    <w:rsid w:val="006E3032"/>
    <w:rsid w:val="006E3A9E"/>
    <w:rsid w:val="006E3E76"/>
    <w:rsid w:val="006E45B5"/>
    <w:rsid w:val="006E658D"/>
    <w:rsid w:val="006E6F26"/>
    <w:rsid w:val="006F0060"/>
    <w:rsid w:val="006F108D"/>
    <w:rsid w:val="006F2C12"/>
    <w:rsid w:val="006F391A"/>
    <w:rsid w:val="006F39F4"/>
    <w:rsid w:val="006F3A83"/>
    <w:rsid w:val="006F532B"/>
    <w:rsid w:val="006F5AAA"/>
    <w:rsid w:val="006F618E"/>
    <w:rsid w:val="006F7472"/>
    <w:rsid w:val="006F77F0"/>
    <w:rsid w:val="0070002F"/>
    <w:rsid w:val="00700274"/>
    <w:rsid w:val="00700F4B"/>
    <w:rsid w:val="00701606"/>
    <w:rsid w:val="00701F20"/>
    <w:rsid w:val="00703B68"/>
    <w:rsid w:val="00704ECA"/>
    <w:rsid w:val="007056BE"/>
    <w:rsid w:val="00705B24"/>
    <w:rsid w:val="00705C34"/>
    <w:rsid w:val="00705F4E"/>
    <w:rsid w:val="007067ED"/>
    <w:rsid w:val="00707749"/>
    <w:rsid w:val="00710453"/>
    <w:rsid w:val="00710B06"/>
    <w:rsid w:val="00710C81"/>
    <w:rsid w:val="00710D07"/>
    <w:rsid w:val="00710FDC"/>
    <w:rsid w:val="00711117"/>
    <w:rsid w:val="00711389"/>
    <w:rsid w:val="00711D7E"/>
    <w:rsid w:val="007133A5"/>
    <w:rsid w:val="00713FED"/>
    <w:rsid w:val="00714A44"/>
    <w:rsid w:val="00714CC5"/>
    <w:rsid w:val="00714F23"/>
    <w:rsid w:val="00715D4E"/>
    <w:rsid w:val="00716375"/>
    <w:rsid w:val="00721094"/>
    <w:rsid w:val="00721D06"/>
    <w:rsid w:val="0072221C"/>
    <w:rsid w:val="00723EA1"/>
    <w:rsid w:val="0072431F"/>
    <w:rsid w:val="00724BF7"/>
    <w:rsid w:val="00724D26"/>
    <w:rsid w:val="0072509C"/>
    <w:rsid w:val="00725764"/>
    <w:rsid w:val="00725A2C"/>
    <w:rsid w:val="00725F2D"/>
    <w:rsid w:val="00726F3F"/>
    <w:rsid w:val="0072785D"/>
    <w:rsid w:val="00732A4E"/>
    <w:rsid w:val="00734220"/>
    <w:rsid w:val="007367BA"/>
    <w:rsid w:val="00736972"/>
    <w:rsid w:val="00740F02"/>
    <w:rsid w:val="007418EA"/>
    <w:rsid w:val="007418FA"/>
    <w:rsid w:val="00741F7F"/>
    <w:rsid w:val="0074297A"/>
    <w:rsid w:val="007437C8"/>
    <w:rsid w:val="00745D2D"/>
    <w:rsid w:val="007467EA"/>
    <w:rsid w:val="00750B2B"/>
    <w:rsid w:val="00751DBA"/>
    <w:rsid w:val="00752F04"/>
    <w:rsid w:val="007534EE"/>
    <w:rsid w:val="00754497"/>
    <w:rsid w:val="00756C3D"/>
    <w:rsid w:val="00757778"/>
    <w:rsid w:val="007579FD"/>
    <w:rsid w:val="00757FC8"/>
    <w:rsid w:val="007604B7"/>
    <w:rsid w:val="00762D62"/>
    <w:rsid w:val="00762D81"/>
    <w:rsid w:val="007634EC"/>
    <w:rsid w:val="007635EB"/>
    <w:rsid w:val="007636E3"/>
    <w:rsid w:val="00765872"/>
    <w:rsid w:val="0076646C"/>
    <w:rsid w:val="0076723C"/>
    <w:rsid w:val="00767DA3"/>
    <w:rsid w:val="00770D58"/>
    <w:rsid w:val="00772916"/>
    <w:rsid w:val="0077534B"/>
    <w:rsid w:val="007755AF"/>
    <w:rsid w:val="0077570B"/>
    <w:rsid w:val="00776EB5"/>
    <w:rsid w:val="00777470"/>
    <w:rsid w:val="00777B05"/>
    <w:rsid w:val="00777B43"/>
    <w:rsid w:val="0078040D"/>
    <w:rsid w:val="007804D7"/>
    <w:rsid w:val="007813E4"/>
    <w:rsid w:val="00781B67"/>
    <w:rsid w:val="007828B7"/>
    <w:rsid w:val="00782FF7"/>
    <w:rsid w:val="00783172"/>
    <w:rsid w:val="00783212"/>
    <w:rsid w:val="00783875"/>
    <w:rsid w:val="00783A7D"/>
    <w:rsid w:val="00783C4E"/>
    <w:rsid w:val="00783DEA"/>
    <w:rsid w:val="00783F92"/>
    <w:rsid w:val="00784386"/>
    <w:rsid w:val="00784D44"/>
    <w:rsid w:val="00785C59"/>
    <w:rsid w:val="00785C8C"/>
    <w:rsid w:val="007860C6"/>
    <w:rsid w:val="00786C7C"/>
    <w:rsid w:val="0079114E"/>
    <w:rsid w:val="00791530"/>
    <w:rsid w:val="007920B5"/>
    <w:rsid w:val="00793091"/>
    <w:rsid w:val="0079387E"/>
    <w:rsid w:val="007939BF"/>
    <w:rsid w:val="007944E0"/>
    <w:rsid w:val="00794AE2"/>
    <w:rsid w:val="007950E5"/>
    <w:rsid w:val="007952AF"/>
    <w:rsid w:val="00795630"/>
    <w:rsid w:val="00795DEC"/>
    <w:rsid w:val="00796F98"/>
    <w:rsid w:val="0079772B"/>
    <w:rsid w:val="007979CF"/>
    <w:rsid w:val="007A1575"/>
    <w:rsid w:val="007A22DF"/>
    <w:rsid w:val="007A29AE"/>
    <w:rsid w:val="007A3A91"/>
    <w:rsid w:val="007A3B0E"/>
    <w:rsid w:val="007A5059"/>
    <w:rsid w:val="007A58AC"/>
    <w:rsid w:val="007A6C85"/>
    <w:rsid w:val="007B03B3"/>
    <w:rsid w:val="007B0B4D"/>
    <w:rsid w:val="007B1DD3"/>
    <w:rsid w:val="007B2299"/>
    <w:rsid w:val="007B268F"/>
    <w:rsid w:val="007B2F56"/>
    <w:rsid w:val="007B3254"/>
    <w:rsid w:val="007B3D86"/>
    <w:rsid w:val="007B4D07"/>
    <w:rsid w:val="007B4FDE"/>
    <w:rsid w:val="007B5154"/>
    <w:rsid w:val="007B53C9"/>
    <w:rsid w:val="007B5642"/>
    <w:rsid w:val="007B5AC2"/>
    <w:rsid w:val="007B6112"/>
    <w:rsid w:val="007B635E"/>
    <w:rsid w:val="007C0522"/>
    <w:rsid w:val="007C13CE"/>
    <w:rsid w:val="007C1BF9"/>
    <w:rsid w:val="007C1D74"/>
    <w:rsid w:val="007C1FEE"/>
    <w:rsid w:val="007C2417"/>
    <w:rsid w:val="007C2F23"/>
    <w:rsid w:val="007C32AD"/>
    <w:rsid w:val="007C3513"/>
    <w:rsid w:val="007C36D1"/>
    <w:rsid w:val="007C3CA8"/>
    <w:rsid w:val="007C46D5"/>
    <w:rsid w:val="007C4CF0"/>
    <w:rsid w:val="007C645D"/>
    <w:rsid w:val="007C70C6"/>
    <w:rsid w:val="007C721A"/>
    <w:rsid w:val="007C7E62"/>
    <w:rsid w:val="007D0915"/>
    <w:rsid w:val="007D12DC"/>
    <w:rsid w:val="007D1B7E"/>
    <w:rsid w:val="007D1BE0"/>
    <w:rsid w:val="007D2A05"/>
    <w:rsid w:val="007D3016"/>
    <w:rsid w:val="007D34B2"/>
    <w:rsid w:val="007D408B"/>
    <w:rsid w:val="007D4587"/>
    <w:rsid w:val="007D4A9C"/>
    <w:rsid w:val="007D501B"/>
    <w:rsid w:val="007D71D5"/>
    <w:rsid w:val="007E09F1"/>
    <w:rsid w:val="007E1160"/>
    <w:rsid w:val="007E1647"/>
    <w:rsid w:val="007E16BF"/>
    <w:rsid w:val="007E20DE"/>
    <w:rsid w:val="007E2225"/>
    <w:rsid w:val="007E224B"/>
    <w:rsid w:val="007E2565"/>
    <w:rsid w:val="007E2760"/>
    <w:rsid w:val="007E299B"/>
    <w:rsid w:val="007E2B4F"/>
    <w:rsid w:val="007E3829"/>
    <w:rsid w:val="007E3A0B"/>
    <w:rsid w:val="007E3CA0"/>
    <w:rsid w:val="007E3DA8"/>
    <w:rsid w:val="007E594A"/>
    <w:rsid w:val="007E59C8"/>
    <w:rsid w:val="007E5FB6"/>
    <w:rsid w:val="007E681F"/>
    <w:rsid w:val="007E72EE"/>
    <w:rsid w:val="007F0856"/>
    <w:rsid w:val="007F0C50"/>
    <w:rsid w:val="007F0E6C"/>
    <w:rsid w:val="007F144A"/>
    <w:rsid w:val="007F1475"/>
    <w:rsid w:val="007F2520"/>
    <w:rsid w:val="007F2DBB"/>
    <w:rsid w:val="007F31DC"/>
    <w:rsid w:val="007F3A74"/>
    <w:rsid w:val="007F54CF"/>
    <w:rsid w:val="007F5D41"/>
    <w:rsid w:val="007F6C4A"/>
    <w:rsid w:val="007F6DC1"/>
    <w:rsid w:val="007F7CC4"/>
    <w:rsid w:val="0080105C"/>
    <w:rsid w:val="00801B08"/>
    <w:rsid w:val="00801D63"/>
    <w:rsid w:val="0080358B"/>
    <w:rsid w:val="00807073"/>
    <w:rsid w:val="008073A5"/>
    <w:rsid w:val="00810D25"/>
    <w:rsid w:val="00811118"/>
    <w:rsid w:val="00811A5A"/>
    <w:rsid w:val="00811AFD"/>
    <w:rsid w:val="00811D5C"/>
    <w:rsid w:val="0081475A"/>
    <w:rsid w:val="008147E4"/>
    <w:rsid w:val="00814CAA"/>
    <w:rsid w:val="00815E72"/>
    <w:rsid w:val="0081603A"/>
    <w:rsid w:val="008167AF"/>
    <w:rsid w:val="00816B33"/>
    <w:rsid w:val="00816C0E"/>
    <w:rsid w:val="00816CFB"/>
    <w:rsid w:val="00820EDB"/>
    <w:rsid w:val="00821BAF"/>
    <w:rsid w:val="008220AB"/>
    <w:rsid w:val="008228A8"/>
    <w:rsid w:val="00822BDA"/>
    <w:rsid w:val="00823376"/>
    <w:rsid w:val="00823FC7"/>
    <w:rsid w:val="00824424"/>
    <w:rsid w:val="008249DD"/>
    <w:rsid w:val="00824B01"/>
    <w:rsid w:val="00825568"/>
    <w:rsid w:val="008262FD"/>
    <w:rsid w:val="0082726A"/>
    <w:rsid w:val="00827AFC"/>
    <w:rsid w:val="00830D42"/>
    <w:rsid w:val="008316D3"/>
    <w:rsid w:val="00833223"/>
    <w:rsid w:val="008335EE"/>
    <w:rsid w:val="00833B45"/>
    <w:rsid w:val="00834E98"/>
    <w:rsid w:val="008352A8"/>
    <w:rsid w:val="008356D4"/>
    <w:rsid w:val="008362D0"/>
    <w:rsid w:val="008362F4"/>
    <w:rsid w:val="00837328"/>
    <w:rsid w:val="00837945"/>
    <w:rsid w:val="008406A1"/>
    <w:rsid w:val="00840DE9"/>
    <w:rsid w:val="00841981"/>
    <w:rsid w:val="00841F41"/>
    <w:rsid w:val="00842D6F"/>
    <w:rsid w:val="00842FC1"/>
    <w:rsid w:val="008439E1"/>
    <w:rsid w:val="00844127"/>
    <w:rsid w:val="008444DE"/>
    <w:rsid w:val="00845EF8"/>
    <w:rsid w:val="00845F03"/>
    <w:rsid w:val="0084679A"/>
    <w:rsid w:val="00846DFC"/>
    <w:rsid w:val="008473E3"/>
    <w:rsid w:val="008475E8"/>
    <w:rsid w:val="008508B7"/>
    <w:rsid w:val="00851928"/>
    <w:rsid w:val="0085238E"/>
    <w:rsid w:val="0085246D"/>
    <w:rsid w:val="00852EFC"/>
    <w:rsid w:val="0085384B"/>
    <w:rsid w:val="0085469E"/>
    <w:rsid w:val="008546A5"/>
    <w:rsid w:val="00854CEE"/>
    <w:rsid w:val="00855886"/>
    <w:rsid w:val="00855F46"/>
    <w:rsid w:val="00855F61"/>
    <w:rsid w:val="00856B77"/>
    <w:rsid w:val="00857C86"/>
    <w:rsid w:val="00860E26"/>
    <w:rsid w:val="00861392"/>
    <w:rsid w:val="008614B9"/>
    <w:rsid w:val="00861DD4"/>
    <w:rsid w:val="0086361C"/>
    <w:rsid w:val="008637B3"/>
    <w:rsid w:val="00864942"/>
    <w:rsid w:val="00864983"/>
    <w:rsid w:val="008660FE"/>
    <w:rsid w:val="0087032F"/>
    <w:rsid w:val="008708C2"/>
    <w:rsid w:val="008708ED"/>
    <w:rsid w:val="00871151"/>
    <w:rsid w:val="008725C7"/>
    <w:rsid w:val="00872CBD"/>
    <w:rsid w:val="00873B23"/>
    <w:rsid w:val="008742E4"/>
    <w:rsid w:val="0087477E"/>
    <w:rsid w:val="00874997"/>
    <w:rsid w:val="00874FD8"/>
    <w:rsid w:val="00875F4D"/>
    <w:rsid w:val="00876F03"/>
    <w:rsid w:val="00877393"/>
    <w:rsid w:val="00877EB4"/>
    <w:rsid w:val="008801A7"/>
    <w:rsid w:val="0088057B"/>
    <w:rsid w:val="0088076B"/>
    <w:rsid w:val="00882526"/>
    <w:rsid w:val="0088316C"/>
    <w:rsid w:val="008835BB"/>
    <w:rsid w:val="00883C48"/>
    <w:rsid w:val="00883F83"/>
    <w:rsid w:val="00884A1C"/>
    <w:rsid w:val="00884E0F"/>
    <w:rsid w:val="008856F3"/>
    <w:rsid w:val="00886702"/>
    <w:rsid w:val="00886D68"/>
    <w:rsid w:val="00887C6F"/>
    <w:rsid w:val="008903DD"/>
    <w:rsid w:val="008909AD"/>
    <w:rsid w:val="00896146"/>
    <w:rsid w:val="00897409"/>
    <w:rsid w:val="008A00A3"/>
    <w:rsid w:val="008A27D1"/>
    <w:rsid w:val="008A2F7B"/>
    <w:rsid w:val="008A37FE"/>
    <w:rsid w:val="008A3995"/>
    <w:rsid w:val="008A3D89"/>
    <w:rsid w:val="008A46AD"/>
    <w:rsid w:val="008A4818"/>
    <w:rsid w:val="008A4933"/>
    <w:rsid w:val="008A4FFD"/>
    <w:rsid w:val="008A59B8"/>
    <w:rsid w:val="008A65B9"/>
    <w:rsid w:val="008A69FC"/>
    <w:rsid w:val="008A7058"/>
    <w:rsid w:val="008A71B2"/>
    <w:rsid w:val="008A7505"/>
    <w:rsid w:val="008A79BD"/>
    <w:rsid w:val="008A7EEE"/>
    <w:rsid w:val="008B0335"/>
    <w:rsid w:val="008B0D75"/>
    <w:rsid w:val="008B1209"/>
    <w:rsid w:val="008B2E88"/>
    <w:rsid w:val="008B36D6"/>
    <w:rsid w:val="008B5C6C"/>
    <w:rsid w:val="008B5DE2"/>
    <w:rsid w:val="008B671B"/>
    <w:rsid w:val="008B6C24"/>
    <w:rsid w:val="008B705B"/>
    <w:rsid w:val="008B79EE"/>
    <w:rsid w:val="008C07A8"/>
    <w:rsid w:val="008C11F5"/>
    <w:rsid w:val="008C146E"/>
    <w:rsid w:val="008C2B89"/>
    <w:rsid w:val="008C2D39"/>
    <w:rsid w:val="008C324B"/>
    <w:rsid w:val="008C4DF4"/>
    <w:rsid w:val="008C4E92"/>
    <w:rsid w:val="008D1039"/>
    <w:rsid w:val="008D109F"/>
    <w:rsid w:val="008D1457"/>
    <w:rsid w:val="008D150E"/>
    <w:rsid w:val="008D1983"/>
    <w:rsid w:val="008D1F27"/>
    <w:rsid w:val="008D211B"/>
    <w:rsid w:val="008D4CB8"/>
    <w:rsid w:val="008D4D56"/>
    <w:rsid w:val="008D4E9B"/>
    <w:rsid w:val="008D4EB6"/>
    <w:rsid w:val="008D663E"/>
    <w:rsid w:val="008E0447"/>
    <w:rsid w:val="008E0B43"/>
    <w:rsid w:val="008E203E"/>
    <w:rsid w:val="008E24EE"/>
    <w:rsid w:val="008E277E"/>
    <w:rsid w:val="008E3006"/>
    <w:rsid w:val="008E351C"/>
    <w:rsid w:val="008E3ADB"/>
    <w:rsid w:val="008E4394"/>
    <w:rsid w:val="008E4C1B"/>
    <w:rsid w:val="008E51CF"/>
    <w:rsid w:val="008E5723"/>
    <w:rsid w:val="008E59F8"/>
    <w:rsid w:val="008E5EAC"/>
    <w:rsid w:val="008E6997"/>
    <w:rsid w:val="008E75FD"/>
    <w:rsid w:val="008E7812"/>
    <w:rsid w:val="008E7C1F"/>
    <w:rsid w:val="008F018B"/>
    <w:rsid w:val="008F0ADC"/>
    <w:rsid w:val="008F0D41"/>
    <w:rsid w:val="008F11B2"/>
    <w:rsid w:val="008F172F"/>
    <w:rsid w:val="008F1E2F"/>
    <w:rsid w:val="008F1EB2"/>
    <w:rsid w:val="008F3B3F"/>
    <w:rsid w:val="008F4F67"/>
    <w:rsid w:val="008F5279"/>
    <w:rsid w:val="008F5A52"/>
    <w:rsid w:val="008F5FFF"/>
    <w:rsid w:val="008F6D49"/>
    <w:rsid w:val="008F74F1"/>
    <w:rsid w:val="008F7759"/>
    <w:rsid w:val="008F791A"/>
    <w:rsid w:val="009004BA"/>
    <w:rsid w:val="0090074F"/>
    <w:rsid w:val="00900EE2"/>
    <w:rsid w:val="0090149C"/>
    <w:rsid w:val="00902BB9"/>
    <w:rsid w:val="00903AA5"/>
    <w:rsid w:val="00903F59"/>
    <w:rsid w:val="00904056"/>
    <w:rsid w:val="00906C29"/>
    <w:rsid w:val="00907578"/>
    <w:rsid w:val="00907956"/>
    <w:rsid w:val="00910B4C"/>
    <w:rsid w:val="00910BC7"/>
    <w:rsid w:val="00912559"/>
    <w:rsid w:val="0091276F"/>
    <w:rsid w:val="00912849"/>
    <w:rsid w:val="00912A2D"/>
    <w:rsid w:val="00912D0E"/>
    <w:rsid w:val="00912D4A"/>
    <w:rsid w:val="00912EBF"/>
    <w:rsid w:val="00913123"/>
    <w:rsid w:val="009131E7"/>
    <w:rsid w:val="009133F2"/>
    <w:rsid w:val="009142B4"/>
    <w:rsid w:val="00915223"/>
    <w:rsid w:val="0091530D"/>
    <w:rsid w:val="00915F1A"/>
    <w:rsid w:val="009163F9"/>
    <w:rsid w:val="00920604"/>
    <w:rsid w:val="00921EFA"/>
    <w:rsid w:val="009234E1"/>
    <w:rsid w:val="009239F2"/>
    <w:rsid w:val="00923AE7"/>
    <w:rsid w:val="0092512D"/>
    <w:rsid w:val="00927F67"/>
    <w:rsid w:val="009304B6"/>
    <w:rsid w:val="00930B0E"/>
    <w:rsid w:val="00930B6C"/>
    <w:rsid w:val="00930D89"/>
    <w:rsid w:val="00930E4C"/>
    <w:rsid w:val="009314F3"/>
    <w:rsid w:val="00932089"/>
    <w:rsid w:val="00932F25"/>
    <w:rsid w:val="0093346E"/>
    <w:rsid w:val="009339EA"/>
    <w:rsid w:val="0093534F"/>
    <w:rsid w:val="009356E0"/>
    <w:rsid w:val="00936130"/>
    <w:rsid w:val="00936936"/>
    <w:rsid w:val="00936F0C"/>
    <w:rsid w:val="00937138"/>
    <w:rsid w:val="00937896"/>
    <w:rsid w:val="00940543"/>
    <w:rsid w:val="009426E5"/>
    <w:rsid w:val="0094290B"/>
    <w:rsid w:val="009436DD"/>
    <w:rsid w:val="0094537F"/>
    <w:rsid w:val="0094696D"/>
    <w:rsid w:val="00950454"/>
    <w:rsid w:val="00951A32"/>
    <w:rsid w:val="00952E3E"/>
    <w:rsid w:val="00953CC5"/>
    <w:rsid w:val="00953CFF"/>
    <w:rsid w:val="00955EC6"/>
    <w:rsid w:val="009576B0"/>
    <w:rsid w:val="00957A44"/>
    <w:rsid w:val="00957B04"/>
    <w:rsid w:val="00960847"/>
    <w:rsid w:val="009616F4"/>
    <w:rsid w:val="00961B6E"/>
    <w:rsid w:val="00961F1E"/>
    <w:rsid w:val="009642DC"/>
    <w:rsid w:val="00964653"/>
    <w:rsid w:val="00964C7B"/>
    <w:rsid w:val="00964DFE"/>
    <w:rsid w:val="00964FE4"/>
    <w:rsid w:val="0096546F"/>
    <w:rsid w:val="00965A1B"/>
    <w:rsid w:val="00967317"/>
    <w:rsid w:val="0096799C"/>
    <w:rsid w:val="00967B66"/>
    <w:rsid w:val="00967B8B"/>
    <w:rsid w:val="00970FAA"/>
    <w:rsid w:val="00971389"/>
    <w:rsid w:val="0097244F"/>
    <w:rsid w:val="009731E1"/>
    <w:rsid w:val="00974797"/>
    <w:rsid w:val="00974C1E"/>
    <w:rsid w:val="00975644"/>
    <w:rsid w:val="0097584B"/>
    <w:rsid w:val="00977279"/>
    <w:rsid w:val="00977383"/>
    <w:rsid w:val="0097772D"/>
    <w:rsid w:val="00980429"/>
    <w:rsid w:val="00980FC7"/>
    <w:rsid w:val="009823EF"/>
    <w:rsid w:val="00982E73"/>
    <w:rsid w:val="00982F02"/>
    <w:rsid w:val="00983025"/>
    <w:rsid w:val="00983F9C"/>
    <w:rsid w:val="0098438B"/>
    <w:rsid w:val="00984A06"/>
    <w:rsid w:val="00984F08"/>
    <w:rsid w:val="009853F4"/>
    <w:rsid w:val="00985A39"/>
    <w:rsid w:val="00985EFE"/>
    <w:rsid w:val="00986308"/>
    <w:rsid w:val="009865D9"/>
    <w:rsid w:val="009874E4"/>
    <w:rsid w:val="00987643"/>
    <w:rsid w:val="00987B26"/>
    <w:rsid w:val="00987F85"/>
    <w:rsid w:val="00990865"/>
    <w:rsid w:val="00992734"/>
    <w:rsid w:val="00992B43"/>
    <w:rsid w:val="00992E87"/>
    <w:rsid w:val="0099306B"/>
    <w:rsid w:val="0099383B"/>
    <w:rsid w:val="00994AA4"/>
    <w:rsid w:val="00996443"/>
    <w:rsid w:val="00997A23"/>
    <w:rsid w:val="009A0660"/>
    <w:rsid w:val="009A14CB"/>
    <w:rsid w:val="009A2A98"/>
    <w:rsid w:val="009A3867"/>
    <w:rsid w:val="009A6425"/>
    <w:rsid w:val="009A6871"/>
    <w:rsid w:val="009A6F15"/>
    <w:rsid w:val="009A6F89"/>
    <w:rsid w:val="009A7456"/>
    <w:rsid w:val="009A7B40"/>
    <w:rsid w:val="009B002B"/>
    <w:rsid w:val="009B0B76"/>
    <w:rsid w:val="009B1CF0"/>
    <w:rsid w:val="009B211A"/>
    <w:rsid w:val="009B234C"/>
    <w:rsid w:val="009B23D6"/>
    <w:rsid w:val="009B27A2"/>
    <w:rsid w:val="009B36D3"/>
    <w:rsid w:val="009B3927"/>
    <w:rsid w:val="009B3D01"/>
    <w:rsid w:val="009B3D02"/>
    <w:rsid w:val="009B3F5B"/>
    <w:rsid w:val="009B6A1A"/>
    <w:rsid w:val="009C0618"/>
    <w:rsid w:val="009C1233"/>
    <w:rsid w:val="009C16C6"/>
    <w:rsid w:val="009C22E7"/>
    <w:rsid w:val="009C2B7C"/>
    <w:rsid w:val="009C31FA"/>
    <w:rsid w:val="009C34C2"/>
    <w:rsid w:val="009C3B2F"/>
    <w:rsid w:val="009C3CED"/>
    <w:rsid w:val="009C5DD4"/>
    <w:rsid w:val="009C626A"/>
    <w:rsid w:val="009C6375"/>
    <w:rsid w:val="009C6382"/>
    <w:rsid w:val="009C6FC8"/>
    <w:rsid w:val="009C785B"/>
    <w:rsid w:val="009D04F5"/>
    <w:rsid w:val="009D0732"/>
    <w:rsid w:val="009D1FB4"/>
    <w:rsid w:val="009D24B8"/>
    <w:rsid w:val="009D2ACB"/>
    <w:rsid w:val="009D3525"/>
    <w:rsid w:val="009D4571"/>
    <w:rsid w:val="009D51CE"/>
    <w:rsid w:val="009D6107"/>
    <w:rsid w:val="009E035A"/>
    <w:rsid w:val="009E0937"/>
    <w:rsid w:val="009E1784"/>
    <w:rsid w:val="009E1E50"/>
    <w:rsid w:val="009E20E9"/>
    <w:rsid w:val="009E276D"/>
    <w:rsid w:val="009E4242"/>
    <w:rsid w:val="009E48BD"/>
    <w:rsid w:val="009E4A7B"/>
    <w:rsid w:val="009E501C"/>
    <w:rsid w:val="009E50B7"/>
    <w:rsid w:val="009E52FA"/>
    <w:rsid w:val="009E563C"/>
    <w:rsid w:val="009E5C2F"/>
    <w:rsid w:val="009E5EA8"/>
    <w:rsid w:val="009F17BA"/>
    <w:rsid w:val="009F2185"/>
    <w:rsid w:val="009F3263"/>
    <w:rsid w:val="009F3F0F"/>
    <w:rsid w:val="009F44CF"/>
    <w:rsid w:val="009F4AAB"/>
    <w:rsid w:val="009F4FD1"/>
    <w:rsid w:val="009F5DA1"/>
    <w:rsid w:val="009F605A"/>
    <w:rsid w:val="009F695D"/>
    <w:rsid w:val="009F7040"/>
    <w:rsid w:val="00A00AB5"/>
    <w:rsid w:val="00A00FE4"/>
    <w:rsid w:val="00A0165C"/>
    <w:rsid w:val="00A01D97"/>
    <w:rsid w:val="00A02680"/>
    <w:rsid w:val="00A02791"/>
    <w:rsid w:val="00A02AFF"/>
    <w:rsid w:val="00A041F3"/>
    <w:rsid w:val="00A046C2"/>
    <w:rsid w:val="00A060C6"/>
    <w:rsid w:val="00A06BCB"/>
    <w:rsid w:val="00A07022"/>
    <w:rsid w:val="00A10345"/>
    <w:rsid w:val="00A1085A"/>
    <w:rsid w:val="00A10BA8"/>
    <w:rsid w:val="00A10EC1"/>
    <w:rsid w:val="00A11925"/>
    <w:rsid w:val="00A13DC2"/>
    <w:rsid w:val="00A142E2"/>
    <w:rsid w:val="00A14490"/>
    <w:rsid w:val="00A14C2C"/>
    <w:rsid w:val="00A14F5D"/>
    <w:rsid w:val="00A1572F"/>
    <w:rsid w:val="00A16D1D"/>
    <w:rsid w:val="00A17553"/>
    <w:rsid w:val="00A20DDE"/>
    <w:rsid w:val="00A20FB7"/>
    <w:rsid w:val="00A21A4B"/>
    <w:rsid w:val="00A22026"/>
    <w:rsid w:val="00A225DF"/>
    <w:rsid w:val="00A23456"/>
    <w:rsid w:val="00A2349C"/>
    <w:rsid w:val="00A23597"/>
    <w:rsid w:val="00A2363E"/>
    <w:rsid w:val="00A24804"/>
    <w:rsid w:val="00A24872"/>
    <w:rsid w:val="00A24B8C"/>
    <w:rsid w:val="00A2639E"/>
    <w:rsid w:val="00A269A8"/>
    <w:rsid w:val="00A271CF"/>
    <w:rsid w:val="00A27A8B"/>
    <w:rsid w:val="00A30293"/>
    <w:rsid w:val="00A30357"/>
    <w:rsid w:val="00A30EA4"/>
    <w:rsid w:val="00A31FEF"/>
    <w:rsid w:val="00A32231"/>
    <w:rsid w:val="00A32683"/>
    <w:rsid w:val="00A329D3"/>
    <w:rsid w:val="00A32BE1"/>
    <w:rsid w:val="00A33724"/>
    <w:rsid w:val="00A3447A"/>
    <w:rsid w:val="00A34551"/>
    <w:rsid w:val="00A34C1B"/>
    <w:rsid w:val="00A36102"/>
    <w:rsid w:val="00A361F3"/>
    <w:rsid w:val="00A362BC"/>
    <w:rsid w:val="00A37CE2"/>
    <w:rsid w:val="00A37D3E"/>
    <w:rsid w:val="00A41BF8"/>
    <w:rsid w:val="00A423B2"/>
    <w:rsid w:val="00A43A04"/>
    <w:rsid w:val="00A4506C"/>
    <w:rsid w:val="00A50B22"/>
    <w:rsid w:val="00A5103F"/>
    <w:rsid w:val="00A518DF"/>
    <w:rsid w:val="00A519A7"/>
    <w:rsid w:val="00A5244C"/>
    <w:rsid w:val="00A5385D"/>
    <w:rsid w:val="00A545DE"/>
    <w:rsid w:val="00A5466C"/>
    <w:rsid w:val="00A5518D"/>
    <w:rsid w:val="00A55BE8"/>
    <w:rsid w:val="00A55E1B"/>
    <w:rsid w:val="00A55FD7"/>
    <w:rsid w:val="00A5724A"/>
    <w:rsid w:val="00A60A04"/>
    <w:rsid w:val="00A60D2D"/>
    <w:rsid w:val="00A624B5"/>
    <w:rsid w:val="00A6306B"/>
    <w:rsid w:val="00A639DE"/>
    <w:rsid w:val="00A642BD"/>
    <w:rsid w:val="00A6435D"/>
    <w:rsid w:val="00A645FC"/>
    <w:rsid w:val="00A6710A"/>
    <w:rsid w:val="00A70BFF"/>
    <w:rsid w:val="00A714E6"/>
    <w:rsid w:val="00A716DC"/>
    <w:rsid w:val="00A71763"/>
    <w:rsid w:val="00A71F84"/>
    <w:rsid w:val="00A72E54"/>
    <w:rsid w:val="00A734EF"/>
    <w:rsid w:val="00A73A46"/>
    <w:rsid w:val="00A75F33"/>
    <w:rsid w:val="00A76C6C"/>
    <w:rsid w:val="00A76E5F"/>
    <w:rsid w:val="00A77B52"/>
    <w:rsid w:val="00A808E3"/>
    <w:rsid w:val="00A80AEC"/>
    <w:rsid w:val="00A80FF2"/>
    <w:rsid w:val="00A8104D"/>
    <w:rsid w:val="00A81B32"/>
    <w:rsid w:val="00A82866"/>
    <w:rsid w:val="00A82B5A"/>
    <w:rsid w:val="00A82CAF"/>
    <w:rsid w:val="00A85163"/>
    <w:rsid w:val="00A86B0F"/>
    <w:rsid w:val="00A91563"/>
    <w:rsid w:val="00A91829"/>
    <w:rsid w:val="00A92517"/>
    <w:rsid w:val="00A92616"/>
    <w:rsid w:val="00A933F9"/>
    <w:rsid w:val="00A9489B"/>
    <w:rsid w:val="00A94C4C"/>
    <w:rsid w:val="00A94E56"/>
    <w:rsid w:val="00A95451"/>
    <w:rsid w:val="00A95F2D"/>
    <w:rsid w:val="00A96CCF"/>
    <w:rsid w:val="00A97768"/>
    <w:rsid w:val="00AA0446"/>
    <w:rsid w:val="00AA1EDC"/>
    <w:rsid w:val="00AA216A"/>
    <w:rsid w:val="00AA423C"/>
    <w:rsid w:val="00AA4476"/>
    <w:rsid w:val="00AA5C99"/>
    <w:rsid w:val="00AB1167"/>
    <w:rsid w:val="00AB248D"/>
    <w:rsid w:val="00AB2916"/>
    <w:rsid w:val="00AB3D1C"/>
    <w:rsid w:val="00AB4A85"/>
    <w:rsid w:val="00AB4ECF"/>
    <w:rsid w:val="00AB5077"/>
    <w:rsid w:val="00AB60C3"/>
    <w:rsid w:val="00AB61F9"/>
    <w:rsid w:val="00AB6C2E"/>
    <w:rsid w:val="00AB75E3"/>
    <w:rsid w:val="00AB7883"/>
    <w:rsid w:val="00AB7C39"/>
    <w:rsid w:val="00AC06F1"/>
    <w:rsid w:val="00AC10F0"/>
    <w:rsid w:val="00AC15D4"/>
    <w:rsid w:val="00AC2D79"/>
    <w:rsid w:val="00AC4160"/>
    <w:rsid w:val="00AC4259"/>
    <w:rsid w:val="00AC5054"/>
    <w:rsid w:val="00AC6314"/>
    <w:rsid w:val="00AC6D10"/>
    <w:rsid w:val="00AC7251"/>
    <w:rsid w:val="00AD0139"/>
    <w:rsid w:val="00AD0B23"/>
    <w:rsid w:val="00AD0C5F"/>
    <w:rsid w:val="00AD0F35"/>
    <w:rsid w:val="00AD2678"/>
    <w:rsid w:val="00AD352C"/>
    <w:rsid w:val="00AD3E4B"/>
    <w:rsid w:val="00AD48AD"/>
    <w:rsid w:val="00AD4FAC"/>
    <w:rsid w:val="00AD57E9"/>
    <w:rsid w:val="00AD6C15"/>
    <w:rsid w:val="00AD6F0E"/>
    <w:rsid w:val="00AE0463"/>
    <w:rsid w:val="00AE0A7E"/>
    <w:rsid w:val="00AE12E4"/>
    <w:rsid w:val="00AE1FC0"/>
    <w:rsid w:val="00AE2432"/>
    <w:rsid w:val="00AE37C5"/>
    <w:rsid w:val="00AE3B45"/>
    <w:rsid w:val="00AE3BC2"/>
    <w:rsid w:val="00AE4764"/>
    <w:rsid w:val="00AE4FC8"/>
    <w:rsid w:val="00AE6A0D"/>
    <w:rsid w:val="00AE73E1"/>
    <w:rsid w:val="00AE7563"/>
    <w:rsid w:val="00AE75E7"/>
    <w:rsid w:val="00AE7878"/>
    <w:rsid w:val="00AF0C8B"/>
    <w:rsid w:val="00AF1436"/>
    <w:rsid w:val="00AF1E75"/>
    <w:rsid w:val="00AF29EB"/>
    <w:rsid w:val="00AF3216"/>
    <w:rsid w:val="00AF404F"/>
    <w:rsid w:val="00AF6A46"/>
    <w:rsid w:val="00AF7984"/>
    <w:rsid w:val="00B0270F"/>
    <w:rsid w:val="00B02D1D"/>
    <w:rsid w:val="00B03752"/>
    <w:rsid w:val="00B03B05"/>
    <w:rsid w:val="00B03BC9"/>
    <w:rsid w:val="00B03D61"/>
    <w:rsid w:val="00B05565"/>
    <w:rsid w:val="00B0559A"/>
    <w:rsid w:val="00B056FD"/>
    <w:rsid w:val="00B05E7B"/>
    <w:rsid w:val="00B06DF8"/>
    <w:rsid w:val="00B07F5A"/>
    <w:rsid w:val="00B10568"/>
    <w:rsid w:val="00B11D93"/>
    <w:rsid w:val="00B127A8"/>
    <w:rsid w:val="00B12A1D"/>
    <w:rsid w:val="00B12D69"/>
    <w:rsid w:val="00B14B3A"/>
    <w:rsid w:val="00B14F82"/>
    <w:rsid w:val="00B155E4"/>
    <w:rsid w:val="00B15E4F"/>
    <w:rsid w:val="00B15F6E"/>
    <w:rsid w:val="00B16494"/>
    <w:rsid w:val="00B168A7"/>
    <w:rsid w:val="00B1755E"/>
    <w:rsid w:val="00B1795B"/>
    <w:rsid w:val="00B17BB2"/>
    <w:rsid w:val="00B2098B"/>
    <w:rsid w:val="00B21CA9"/>
    <w:rsid w:val="00B22460"/>
    <w:rsid w:val="00B22722"/>
    <w:rsid w:val="00B2349E"/>
    <w:rsid w:val="00B234F9"/>
    <w:rsid w:val="00B24468"/>
    <w:rsid w:val="00B247C5"/>
    <w:rsid w:val="00B24A87"/>
    <w:rsid w:val="00B24E35"/>
    <w:rsid w:val="00B26083"/>
    <w:rsid w:val="00B26495"/>
    <w:rsid w:val="00B26827"/>
    <w:rsid w:val="00B268A3"/>
    <w:rsid w:val="00B26C2E"/>
    <w:rsid w:val="00B26D1B"/>
    <w:rsid w:val="00B26D2A"/>
    <w:rsid w:val="00B27152"/>
    <w:rsid w:val="00B27650"/>
    <w:rsid w:val="00B27810"/>
    <w:rsid w:val="00B30DDA"/>
    <w:rsid w:val="00B312E6"/>
    <w:rsid w:val="00B314CA"/>
    <w:rsid w:val="00B3244F"/>
    <w:rsid w:val="00B3285E"/>
    <w:rsid w:val="00B328B6"/>
    <w:rsid w:val="00B33BFF"/>
    <w:rsid w:val="00B346AF"/>
    <w:rsid w:val="00B34D80"/>
    <w:rsid w:val="00B37F96"/>
    <w:rsid w:val="00B407A6"/>
    <w:rsid w:val="00B40955"/>
    <w:rsid w:val="00B41525"/>
    <w:rsid w:val="00B430D3"/>
    <w:rsid w:val="00B4328C"/>
    <w:rsid w:val="00B43598"/>
    <w:rsid w:val="00B43708"/>
    <w:rsid w:val="00B44680"/>
    <w:rsid w:val="00B44BB5"/>
    <w:rsid w:val="00B44FFE"/>
    <w:rsid w:val="00B45DC2"/>
    <w:rsid w:val="00B46619"/>
    <w:rsid w:val="00B4682E"/>
    <w:rsid w:val="00B46967"/>
    <w:rsid w:val="00B46C7B"/>
    <w:rsid w:val="00B50B93"/>
    <w:rsid w:val="00B50C9B"/>
    <w:rsid w:val="00B511BE"/>
    <w:rsid w:val="00B51F26"/>
    <w:rsid w:val="00B523F6"/>
    <w:rsid w:val="00B525E9"/>
    <w:rsid w:val="00B53665"/>
    <w:rsid w:val="00B544C5"/>
    <w:rsid w:val="00B55BEF"/>
    <w:rsid w:val="00B574E6"/>
    <w:rsid w:val="00B577C0"/>
    <w:rsid w:val="00B61147"/>
    <w:rsid w:val="00B613D4"/>
    <w:rsid w:val="00B62C04"/>
    <w:rsid w:val="00B63144"/>
    <w:rsid w:val="00B63506"/>
    <w:rsid w:val="00B63D81"/>
    <w:rsid w:val="00B641A0"/>
    <w:rsid w:val="00B64DE2"/>
    <w:rsid w:val="00B6657E"/>
    <w:rsid w:val="00B6691D"/>
    <w:rsid w:val="00B66AF1"/>
    <w:rsid w:val="00B66C87"/>
    <w:rsid w:val="00B677A7"/>
    <w:rsid w:val="00B67B6A"/>
    <w:rsid w:val="00B67B73"/>
    <w:rsid w:val="00B70282"/>
    <w:rsid w:val="00B70816"/>
    <w:rsid w:val="00B71289"/>
    <w:rsid w:val="00B71879"/>
    <w:rsid w:val="00B72F26"/>
    <w:rsid w:val="00B7308A"/>
    <w:rsid w:val="00B73618"/>
    <w:rsid w:val="00B73A7E"/>
    <w:rsid w:val="00B73B69"/>
    <w:rsid w:val="00B73EE7"/>
    <w:rsid w:val="00B741A6"/>
    <w:rsid w:val="00B74385"/>
    <w:rsid w:val="00B75944"/>
    <w:rsid w:val="00B75B86"/>
    <w:rsid w:val="00B7618A"/>
    <w:rsid w:val="00B76366"/>
    <w:rsid w:val="00B775EB"/>
    <w:rsid w:val="00B77D35"/>
    <w:rsid w:val="00B801B5"/>
    <w:rsid w:val="00B80500"/>
    <w:rsid w:val="00B80D8A"/>
    <w:rsid w:val="00B80ED7"/>
    <w:rsid w:val="00B82411"/>
    <w:rsid w:val="00B827B7"/>
    <w:rsid w:val="00B83B14"/>
    <w:rsid w:val="00B83E29"/>
    <w:rsid w:val="00B83FB6"/>
    <w:rsid w:val="00B84BCF"/>
    <w:rsid w:val="00B85089"/>
    <w:rsid w:val="00B8518B"/>
    <w:rsid w:val="00B85718"/>
    <w:rsid w:val="00B85A3C"/>
    <w:rsid w:val="00B85EAB"/>
    <w:rsid w:val="00B869CF"/>
    <w:rsid w:val="00B87177"/>
    <w:rsid w:val="00B874E5"/>
    <w:rsid w:val="00B875A7"/>
    <w:rsid w:val="00B87AD1"/>
    <w:rsid w:val="00B87CF0"/>
    <w:rsid w:val="00B9041C"/>
    <w:rsid w:val="00B914D6"/>
    <w:rsid w:val="00B91D40"/>
    <w:rsid w:val="00B92EC6"/>
    <w:rsid w:val="00B942B4"/>
    <w:rsid w:val="00B951E2"/>
    <w:rsid w:val="00B9541F"/>
    <w:rsid w:val="00B961FD"/>
    <w:rsid w:val="00B966D9"/>
    <w:rsid w:val="00B96A84"/>
    <w:rsid w:val="00B97383"/>
    <w:rsid w:val="00BA1095"/>
    <w:rsid w:val="00BA1DDF"/>
    <w:rsid w:val="00BA27B8"/>
    <w:rsid w:val="00BA2D7D"/>
    <w:rsid w:val="00BA2E74"/>
    <w:rsid w:val="00BA4162"/>
    <w:rsid w:val="00BA6359"/>
    <w:rsid w:val="00BA6E7F"/>
    <w:rsid w:val="00BA7E1B"/>
    <w:rsid w:val="00BB1212"/>
    <w:rsid w:val="00BB20D8"/>
    <w:rsid w:val="00BB2EEB"/>
    <w:rsid w:val="00BB354C"/>
    <w:rsid w:val="00BB49C4"/>
    <w:rsid w:val="00BB5827"/>
    <w:rsid w:val="00BB5FF7"/>
    <w:rsid w:val="00BB60DE"/>
    <w:rsid w:val="00BB6AB9"/>
    <w:rsid w:val="00BB762D"/>
    <w:rsid w:val="00BC033D"/>
    <w:rsid w:val="00BC0595"/>
    <w:rsid w:val="00BC1BD1"/>
    <w:rsid w:val="00BC2264"/>
    <w:rsid w:val="00BC3FFA"/>
    <w:rsid w:val="00BC46D8"/>
    <w:rsid w:val="00BC4E72"/>
    <w:rsid w:val="00BC4F81"/>
    <w:rsid w:val="00BC6569"/>
    <w:rsid w:val="00BC68F9"/>
    <w:rsid w:val="00BC6C52"/>
    <w:rsid w:val="00BD15DA"/>
    <w:rsid w:val="00BD1B31"/>
    <w:rsid w:val="00BD276C"/>
    <w:rsid w:val="00BD28C9"/>
    <w:rsid w:val="00BD2E3F"/>
    <w:rsid w:val="00BD2F3C"/>
    <w:rsid w:val="00BD3CFD"/>
    <w:rsid w:val="00BD4254"/>
    <w:rsid w:val="00BD477B"/>
    <w:rsid w:val="00BD4F3E"/>
    <w:rsid w:val="00BD5FF1"/>
    <w:rsid w:val="00BD63A0"/>
    <w:rsid w:val="00BD7422"/>
    <w:rsid w:val="00BE0E3F"/>
    <w:rsid w:val="00BE0EE8"/>
    <w:rsid w:val="00BE10B2"/>
    <w:rsid w:val="00BE1D59"/>
    <w:rsid w:val="00BE2BB5"/>
    <w:rsid w:val="00BE2E6F"/>
    <w:rsid w:val="00BE2FE3"/>
    <w:rsid w:val="00BE462C"/>
    <w:rsid w:val="00BE464E"/>
    <w:rsid w:val="00BE4790"/>
    <w:rsid w:val="00BE4F1E"/>
    <w:rsid w:val="00BE5258"/>
    <w:rsid w:val="00BE5271"/>
    <w:rsid w:val="00BE535C"/>
    <w:rsid w:val="00BE62C7"/>
    <w:rsid w:val="00BE68CB"/>
    <w:rsid w:val="00BF1504"/>
    <w:rsid w:val="00BF33CC"/>
    <w:rsid w:val="00BF3981"/>
    <w:rsid w:val="00BF3A08"/>
    <w:rsid w:val="00BF3BDC"/>
    <w:rsid w:val="00BF3DB8"/>
    <w:rsid w:val="00BF49CF"/>
    <w:rsid w:val="00BF4BFD"/>
    <w:rsid w:val="00BF4D6D"/>
    <w:rsid w:val="00BF6DDC"/>
    <w:rsid w:val="00BF7EB8"/>
    <w:rsid w:val="00C007FB"/>
    <w:rsid w:val="00C0183A"/>
    <w:rsid w:val="00C0404B"/>
    <w:rsid w:val="00C06FA2"/>
    <w:rsid w:val="00C07BD4"/>
    <w:rsid w:val="00C10AA8"/>
    <w:rsid w:val="00C1112E"/>
    <w:rsid w:val="00C119C2"/>
    <w:rsid w:val="00C11EDD"/>
    <w:rsid w:val="00C120A5"/>
    <w:rsid w:val="00C12311"/>
    <w:rsid w:val="00C13066"/>
    <w:rsid w:val="00C135C3"/>
    <w:rsid w:val="00C13786"/>
    <w:rsid w:val="00C13BB2"/>
    <w:rsid w:val="00C172B3"/>
    <w:rsid w:val="00C1738D"/>
    <w:rsid w:val="00C1750D"/>
    <w:rsid w:val="00C17BAE"/>
    <w:rsid w:val="00C17E24"/>
    <w:rsid w:val="00C2066D"/>
    <w:rsid w:val="00C20D41"/>
    <w:rsid w:val="00C21037"/>
    <w:rsid w:val="00C21AF2"/>
    <w:rsid w:val="00C22047"/>
    <w:rsid w:val="00C22A13"/>
    <w:rsid w:val="00C230C1"/>
    <w:rsid w:val="00C230CB"/>
    <w:rsid w:val="00C231B8"/>
    <w:rsid w:val="00C24978"/>
    <w:rsid w:val="00C24EE4"/>
    <w:rsid w:val="00C250FF"/>
    <w:rsid w:val="00C25989"/>
    <w:rsid w:val="00C259CA"/>
    <w:rsid w:val="00C26231"/>
    <w:rsid w:val="00C26391"/>
    <w:rsid w:val="00C26A3B"/>
    <w:rsid w:val="00C276C8"/>
    <w:rsid w:val="00C27CB4"/>
    <w:rsid w:val="00C30174"/>
    <w:rsid w:val="00C306DF"/>
    <w:rsid w:val="00C31AC4"/>
    <w:rsid w:val="00C31DF6"/>
    <w:rsid w:val="00C3277E"/>
    <w:rsid w:val="00C3330D"/>
    <w:rsid w:val="00C33F5E"/>
    <w:rsid w:val="00C33FB8"/>
    <w:rsid w:val="00C352CB"/>
    <w:rsid w:val="00C35431"/>
    <w:rsid w:val="00C35EDC"/>
    <w:rsid w:val="00C373B6"/>
    <w:rsid w:val="00C3752F"/>
    <w:rsid w:val="00C40A65"/>
    <w:rsid w:val="00C41C94"/>
    <w:rsid w:val="00C42A6F"/>
    <w:rsid w:val="00C42EE7"/>
    <w:rsid w:val="00C42F2F"/>
    <w:rsid w:val="00C43133"/>
    <w:rsid w:val="00C43489"/>
    <w:rsid w:val="00C44767"/>
    <w:rsid w:val="00C4617D"/>
    <w:rsid w:val="00C4622A"/>
    <w:rsid w:val="00C46623"/>
    <w:rsid w:val="00C46D83"/>
    <w:rsid w:val="00C47F20"/>
    <w:rsid w:val="00C50693"/>
    <w:rsid w:val="00C506F0"/>
    <w:rsid w:val="00C5092D"/>
    <w:rsid w:val="00C51378"/>
    <w:rsid w:val="00C513E5"/>
    <w:rsid w:val="00C51454"/>
    <w:rsid w:val="00C516AF"/>
    <w:rsid w:val="00C5190C"/>
    <w:rsid w:val="00C52BA7"/>
    <w:rsid w:val="00C53639"/>
    <w:rsid w:val="00C547A0"/>
    <w:rsid w:val="00C566F5"/>
    <w:rsid w:val="00C603EA"/>
    <w:rsid w:val="00C6042A"/>
    <w:rsid w:val="00C60605"/>
    <w:rsid w:val="00C60DB5"/>
    <w:rsid w:val="00C62222"/>
    <w:rsid w:val="00C62AFF"/>
    <w:rsid w:val="00C62DDD"/>
    <w:rsid w:val="00C64DE2"/>
    <w:rsid w:val="00C65C85"/>
    <w:rsid w:val="00C67193"/>
    <w:rsid w:val="00C672F0"/>
    <w:rsid w:val="00C67B6D"/>
    <w:rsid w:val="00C70363"/>
    <w:rsid w:val="00C71BB6"/>
    <w:rsid w:val="00C73581"/>
    <w:rsid w:val="00C73D96"/>
    <w:rsid w:val="00C7456B"/>
    <w:rsid w:val="00C7467A"/>
    <w:rsid w:val="00C74BF6"/>
    <w:rsid w:val="00C75417"/>
    <w:rsid w:val="00C757BC"/>
    <w:rsid w:val="00C7659B"/>
    <w:rsid w:val="00C766D3"/>
    <w:rsid w:val="00C768CD"/>
    <w:rsid w:val="00C7765A"/>
    <w:rsid w:val="00C77C66"/>
    <w:rsid w:val="00C8009E"/>
    <w:rsid w:val="00C801BC"/>
    <w:rsid w:val="00C815C5"/>
    <w:rsid w:val="00C820DA"/>
    <w:rsid w:val="00C82147"/>
    <w:rsid w:val="00C82268"/>
    <w:rsid w:val="00C82C48"/>
    <w:rsid w:val="00C82EF3"/>
    <w:rsid w:val="00C8304F"/>
    <w:rsid w:val="00C8334F"/>
    <w:rsid w:val="00C84135"/>
    <w:rsid w:val="00C8466A"/>
    <w:rsid w:val="00C84B0E"/>
    <w:rsid w:val="00C86649"/>
    <w:rsid w:val="00C8686B"/>
    <w:rsid w:val="00C87E42"/>
    <w:rsid w:val="00C90676"/>
    <w:rsid w:val="00C9193E"/>
    <w:rsid w:val="00C9289E"/>
    <w:rsid w:val="00C9326E"/>
    <w:rsid w:val="00C93D31"/>
    <w:rsid w:val="00C957DD"/>
    <w:rsid w:val="00C95DAB"/>
    <w:rsid w:val="00C96115"/>
    <w:rsid w:val="00C96915"/>
    <w:rsid w:val="00CA021D"/>
    <w:rsid w:val="00CA1744"/>
    <w:rsid w:val="00CA3015"/>
    <w:rsid w:val="00CA3715"/>
    <w:rsid w:val="00CA4B0B"/>
    <w:rsid w:val="00CA5C9B"/>
    <w:rsid w:val="00CA601E"/>
    <w:rsid w:val="00CA6301"/>
    <w:rsid w:val="00CB074D"/>
    <w:rsid w:val="00CB0825"/>
    <w:rsid w:val="00CB0B27"/>
    <w:rsid w:val="00CB1396"/>
    <w:rsid w:val="00CB151A"/>
    <w:rsid w:val="00CB18D9"/>
    <w:rsid w:val="00CB4B45"/>
    <w:rsid w:val="00CB4D22"/>
    <w:rsid w:val="00CB57DF"/>
    <w:rsid w:val="00CB5825"/>
    <w:rsid w:val="00CB6373"/>
    <w:rsid w:val="00CB6502"/>
    <w:rsid w:val="00CB65DF"/>
    <w:rsid w:val="00CB6A99"/>
    <w:rsid w:val="00CB734F"/>
    <w:rsid w:val="00CC0194"/>
    <w:rsid w:val="00CC019A"/>
    <w:rsid w:val="00CC0323"/>
    <w:rsid w:val="00CC0D68"/>
    <w:rsid w:val="00CC170A"/>
    <w:rsid w:val="00CC2472"/>
    <w:rsid w:val="00CC24DB"/>
    <w:rsid w:val="00CC2630"/>
    <w:rsid w:val="00CC2CE8"/>
    <w:rsid w:val="00CC3793"/>
    <w:rsid w:val="00CC3A96"/>
    <w:rsid w:val="00CC41EF"/>
    <w:rsid w:val="00CC4776"/>
    <w:rsid w:val="00CC481D"/>
    <w:rsid w:val="00CC6528"/>
    <w:rsid w:val="00CC6F9C"/>
    <w:rsid w:val="00CC709B"/>
    <w:rsid w:val="00CC7C61"/>
    <w:rsid w:val="00CD1A69"/>
    <w:rsid w:val="00CD1BF6"/>
    <w:rsid w:val="00CD20AB"/>
    <w:rsid w:val="00CD26E3"/>
    <w:rsid w:val="00CD3481"/>
    <w:rsid w:val="00CD3ADC"/>
    <w:rsid w:val="00CD3DCE"/>
    <w:rsid w:val="00CD6288"/>
    <w:rsid w:val="00CD6885"/>
    <w:rsid w:val="00CD69BC"/>
    <w:rsid w:val="00CD6A0A"/>
    <w:rsid w:val="00CD6E7C"/>
    <w:rsid w:val="00CD7D54"/>
    <w:rsid w:val="00CE000E"/>
    <w:rsid w:val="00CE0B1E"/>
    <w:rsid w:val="00CE112A"/>
    <w:rsid w:val="00CE1ACF"/>
    <w:rsid w:val="00CE1F80"/>
    <w:rsid w:val="00CE2069"/>
    <w:rsid w:val="00CE2384"/>
    <w:rsid w:val="00CE28F4"/>
    <w:rsid w:val="00CE3527"/>
    <w:rsid w:val="00CE3998"/>
    <w:rsid w:val="00CE4522"/>
    <w:rsid w:val="00CE5333"/>
    <w:rsid w:val="00CE5368"/>
    <w:rsid w:val="00CE6B08"/>
    <w:rsid w:val="00CE6F00"/>
    <w:rsid w:val="00CF0193"/>
    <w:rsid w:val="00CF0E93"/>
    <w:rsid w:val="00CF0EFF"/>
    <w:rsid w:val="00CF1131"/>
    <w:rsid w:val="00CF1A68"/>
    <w:rsid w:val="00CF236A"/>
    <w:rsid w:val="00CF2D05"/>
    <w:rsid w:val="00CF33DB"/>
    <w:rsid w:val="00CF42B5"/>
    <w:rsid w:val="00CF60A3"/>
    <w:rsid w:val="00CF6D01"/>
    <w:rsid w:val="00CF7A8B"/>
    <w:rsid w:val="00CF7C05"/>
    <w:rsid w:val="00CF7E37"/>
    <w:rsid w:val="00CF7FB1"/>
    <w:rsid w:val="00D00987"/>
    <w:rsid w:val="00D00F57"/>
    <w:rsid w:val="00D01FA5"/>
    <w:rsid w:val="00D024C2"/>
    <w:rsid w:val="00D038FE"/>
    <w:rsid w:val="00D04D61"/>
    <w:rsid w:val="00D04E45"/>
    <w:rsid w:val="00D065A6"/>
    <w:rsid w:val="00D07BDC"/>
    <w:rsid w:val="00D105F0"/>
    <w:rsid w:val="00D10C6F"/>
    <w:rsid w:val="00D11AD1"/>
    <w:rsid w:val="00D12189"/>
    <w:rsid w:val="00D140E0"/>
    <w:rsid w:val="00D1498D"/>
    <w:rsid w:val="00D1587F"/>
    <w:rsid w:val="00D15CCD"/>
    <w:rsid w:val="00D16C33"/>
    <w:rsid w:val="00D17507"/>
    <w:rsid w:val="00D176BA"/>
    <w:rsid w:val="00D20604"/>
    <w:rsid w:val="00D20681"/>
    <w:rsid w:val="00D2173B"/>
    <w:rsid w:val="00D21F56"/>
    <w:rsid w:val="00D23620"/>
    <w:rsid w:val="00D23A7B"/>
    <w:rsid w:val="00D24088"/>
    <w:rsid w:val="00D24711"/>
    <w:rsid w:val="00D2607F"/>
    <w:rsid w:val="00D26AE7"/>
    <w:rsid w:val="00D26C17"/>
    <w:rsid w:val="00D273D0"/>
    <w:rsid w:val="00D27AA3"/>
    <w:rsid w:val="00D304E8"/>
    <w:rsid w:val="00D31134"/>
    <w:rsid w:val="00D31C8F"/>
    <w:rsid w:val="00D31D79"/>
    <w:rsid w:val="00D32315"/>
    <w:rsid w:val="00D32CBC"/>
    <w:rsid w:val="00D33140"/>
    <w:rsid w:val="00D337C4"/>
    <w:rsid w:val="00D33E80"/>
    <w:rsid w:val="00D33EF9"/>
    <w:rsid w:val="00D3410B"/>
    <w:rsid w:val="00D34B3E"/>
    <w:rsid w:val="00D36CB4"/>
    <w:rsid w:val="00D37B33"/>
    <w:rsid w:val="00D37B86"/>
    <w:rsid w:val="00D37DFD"/>
    <w:rsid w:val="00D400EB"/>
    <w:rsid w:val="00D40350"/>
    <w:rsid w:val="00D40FE5"/>
    <w:rsid w:val="00D415EE"/>
    <w:rsid w:val="00D418B5"/>
    <w:rsid w:val="00D41A57"/>
    <w:rsid w:val="00D42B2B"/>
    <w:rsid w:val="00D43D1E"/>
    <w:rsid w:val="00D44258"/>
    <w:rsid w:val="00D44BD6"/>
    <w:rsid w:val="00D4580F"/>
    <w:rsid w:val="00D478F7"/>
    <w:rsid w:val="00D4796A"/>
    <w:rsid w:val="00D47BA6"/>
    <w:rsid w:val="00D504BA"/>
    <w:rsid w:val="00D50B22"/>
    <w:rsid w:val="00D5278C"/>
    <w:rsid w:val="00D52C61"/>
    <w:rsid w:val="00D52EE9"/>
    <w:rsid w:val="00D54482"/>
    <w:rsid w:val="00D54B29"/>
    <w:rsid w:val="00D55262"/>
    <w:rsid w:val="00D57213"/>
    <w:rsid w:val="00D57CF7"/>
    <w:rsid w:val="00D57FCC"/>
    <w:rsid w:val="00D60223"/>
    <w:rsid w:val="00D60FDB"/>
    <w:rsid w:val="00D615CC"/>
    <w:rsid w:val="00D6227B"/>
    <w:rsid w:val="00D62E55"/>
    <w:rsid w:val="00D638C5"/>
    <w:rsid w:val="00D63ED7"/>
    <w:rsid w:val="00D64504"/>
    <w:rsid w:val="00D6488C"/>
    <w:rsid w:val="00D65354"/>
    <w:rsid w:val="00D65922"/>
    <w:rsid w:val="00D65935"/>
    <w:rsid w:val="00D65F93"/>
    <w:rsid w:val="00D66348"/>
    <w:rsid w:val="00D678CE"/>
    <w:rsid w:val="00D67D64"/>
    <w:rsid w:val="00D7077A"/>
    <w:rsid w:val="00D71014"/>
    <w:rsid w:val="00D71417"/>
    <w:rsid w:val="00D71E7C"/>
    <w:rsid w:val="00D7242F"/>
    <w:rsid w:val="00D7307D"/>
    <w:rsid w:val="00D733E4"/>
    <w:rsid w:val="00D73CC0"/>
    <w:rsid w:val="00D73DF3"/>
    <w:rsid w:val="00D74500"/>
    <w:rsid w:val="00D75AD6"/>
    <w:rsid w:val="00D75B0F"/>
    <w:rsid w:val="00D77AED"/>
    <w:rsid w:val="00D80C81"/>
    <w:rsid w:val="00D81211"/>
    <w:rsid w:val="00D817C8"/>
    <w:rsid w:val="00D81A19"/>
    <w:rsid w:val="00D8200B"/>
    <w:rsid w:val="00D822B8"/>
    <w:rsid w:val="00D82685"/>
    <w:rsid w:val="00D82CA5"/>
    <w:rsid w:val="00D82D15"/>
    <w:rsid w:val="00D8337E"/>
    <w:rsid w:val="00D83951"/>
    <w:rsid w:val="00D845EC"/>
    <w:rsid w:val="00D849AC"/>
    <w:rsid w:val="00D859F9"/>
    <w:rsid w:val="00D86138"/>
    <w:rsid w:val="00D864D2"/>
    <w:rsid w:val="00D8746E"/>
    <w:rsid w:val="00D8764A"/>
    <w:rsid w:val="00D903E5"/>
    <w:rsid w:val="00D9043F"/>
    <w:rsid w:val="00D91D0E"/>
    <w:rsid w:val="00D92839"/>
    <w:rsid w:val="00D92EDA"/>
    <w:rsid w:val="00D9339B"/>
    <w:rsid w:val="00D93696"/>
    <w:rsid w:val="00D93D13"/>
    <w:rsid w:val="00D94612"/>
    <w:rsid w:val="00D94F44"/>
    <w:rsid w:val="00D96123"/>
    <w:rsid w:val="00D961D1"/>
    <w:rsid w:val="00DA070D"/>
    <w:rsid w:val="00DA130B"/>
    <w:rsid w:val="00DA186F"/>
    <w:rsid w:val="00DA1E69"/>
    <w:rsid w:val="00DA357F"/>
    <w:rsid w:val="00DA4EC4"/>
    <w:rsid w:val="00DA5678"/>
    <w:rsid w:val="00DA647F"/>
    <w:rsid w:val="00DA68B3"/>
    <w:rsid w:val="00DA7059"/>
    <w:rsid w:val="00DA729E"/>
    <w:rsid w:val="00DA7935"/>
    <w:rsid w:val="00DB0A59"/>
    <w:rsid w:val="00DB1C97"/>
    <w:rsid w:val="00DB1CD9"/>
    <w:rsid w:val="00DB28C7"/>
    <w:rsid w:val="00DB40F4"/>
    <w:rsid w:val="00DB43E8"/>
    <w:rsid w:val="00DB67D7"/>
    <w:rsid w:val="00DB6CE8"/>
    <w:rsid w:val="00DB7E7F"/>
    <w:rsid w:val="00DC0857"/>
    <w:rsid w:val="00DC19BB"/>
    <w:rsid w:val="00DC273F"/>
    <w:rsid w:val="00DC31AA"/>
    <w:rsid w:val="00DC432A"/>
    <w:rsid w:val="00DC58FB"/>
    <w:rsid w:val="00DC6557"/>
    <w:rsid w:val="00DC7366"/>
    <w:rsid w:val="00DC7903"/>
    <w:rsid w:val="00DD03C0"/>
    <w:rsid w:val="00DD082D"/>
    <w:rsid w:val="00DD0B05"/>
    <w:rsid w:val="00DD26DE"/>
    <w:rsid w:val="00DD2888"/>
    <w:rsid w:val="00DD2A5F"/>
    <w:rsid w:val="00DD2BB3"/>
    <w:rsid w:val="00DD32D8"/>
    <w:rsid w:val="00DD3853"/>
    <w:rsid w:val="00DD3C3D"/>
    <w:rsid w:val="00DD40B4"/>
    <w:rsid w:val="00DD4529"/>
    <w:rsid w:val="00DD48F6"/>
    <w:rsid w:val="00DD4A30"/>
    <w:rsid w:val="00DD5769"/>
    <w:rsid w:val="00DD6E45"/>
    <w:rsid w:val="00DD78B0"/>
    <w:rsid w:val="00DE03FC"/>
    <w:rsid w:val="00DE0EE9"/>
    <w:rsid w:val="00DE1EC5"/>
    <w:rsid w:val="00DE34ED"/>
    <w:rsid w:val="00DE36FE"/>
    <w:rsid w:val="00DE47D1"/>
    <w:rsid w:val="00DE4ACF"/>
    <w:rsid w:val="00DE4CCC"/>
    <w:rsid w:val="00DE578C"/>
    <w:rsid w:val="00DE627F"/>
    <w:rsid w:val="00DE638F"/>
    <w:rsid w:val="00DE79F0"/>
    <w:rsid w:val="00DF0299"/>
    <w:rsid w:val="00DF04C5"/>
    <w:rsid w:val="00DF0FA2"/>
    <w:rsid w:val="00DF22B1"/>
    <w:rsid w:val="00DF33C3"/>
    <w:rsid w:val="00DF468B"/>
    <w:rsid w:val="00DF5001"/>
    <w:rsid w:val="00DF5469"/>
    <w:rsid w:val="00DF5870"/>
    <w:rsid w:val="00DF5FB2"/>
    <w:rsid w:val="00DF632D"/>
    <w:rsid w:val="00DF7A75"/>
    <w:rsid w:val="00DF7F01"/>
    <w:rsid w:val="00E00D26"/>
    <w:rsid w:val="00E00E41"/>
    <w:rsid w:val="00E0287C"/>
    <w:rsid w:val="00E029E0"/>
    <w:rsid w:val="00E03A73"/>
    <w:rsid w:val="00E05831"/>
    <w:rsid w:val="00E0709B"/>
    <w:rsid w:val="00E07D7A"/>
    <w:rsid w:val="00E07E0A"/>
    <w:rsid w:val="00E07E95"/>
    <w:rsid w:val="00E11910"/>
    <w:rsid w:val="00E1283F"/>
    <w:rsid w:val="00E1287F"/>
    <w:rsid w:val="00E12A82"/>
    <w:rsid w:val="00E12C42"/>
    <w:rsid w:val="00E12ECD"/>
    <w:rsid w:val="00E13965"/>
    <w:rsid w:val="00E13D40"/>
    <w:rsid w:val="00E14CC6"/>
    <w:rsid w:val="00E14F15"/>
    <w:rsid w:val="00E1584B"/>
    <w:rsid w:val="00E16769"/>
    <w:rsid w:val="00E167A4"/>
    <w:rsid w:val="00E177E1"/>
    <w:rsid w:val="00E177EF"/>
    <w:rsid w:val="00E1786E"/>
    <w:rsid w:val="00E201E9"/>
    <w:rsid w:val="00E20293"/>
    <w:rsid w:val="00E206E1"/>
    <w:rsid w:val="00E208B6"/>
    <w:rsid w:val="00E20A9F"/>
    <w:rsid w:val="00E20AE1"/>
    <w:rsid w:val="00E210E9"/>
    <w:rsid w:val="00E213C7"/>
    <w:rsid w:val="00E225B8"/>
    <w:rsid w:val="00E22697"/>
    <w:rsid w:val="00E22993"/>
    <w:rsid w:val="00E230E4"/>
    <w:rsid w:val="00E23DC0"/>
    <w:rsid w:val="00E23E0E"/>
    <w:rsid w:val="00E23EC1"/>
    <w:rsid w:val="00E24E6A"/>
    <w:rsid w:val="00E2504C"/>
    <w:rsid w:val="00E2596E"/>
    <w:rsid w:val="00E25D30"/>
    <w:rsid w:val="00E25F26"/>
    <w:rsid w:val="00E26DAF"/>
    <w:rsid w:val="00E272AD"/>
    <w:rsid w:val="00E27322"/>
    <w:rsid w:val="00E275AA"/>
    <w:rsid w:val="00E318F4"/>
    <w:rsid w:val="00E323FF"/>
    <w:rsid w:val="00E326E9"/>
    <w:rsid w:val="00E328E9"/>
    <w:rsid w:val="00E33635"/>
    <w:rsid w:val="00E337F4"/>
    <w:rsid w:val="00E33C51"/>
    <w:rsid w:val="00E3414D"/>
    <w:rsid w:val="00E34487"/>
    <w:rsid w:val="00E34831"/>
    <w:rsid w:val="00E35478"/>
    <w:rsid w:val="00E35B36"/>
    <w:rsid w:val="00E35B44"/>
    <w:rsid w:val="00E3622A"/>
    <w:rsid w:val="00E369C5"/>
    <w:rsid w:val="00E36DE5"/>
    <w:rsid w:val="00E37438"/>
    <w:rsid w:val="00E37706"/>
    <w:rsid w:val="00E3785D"/>
    <w:rsid w:val="00E379C9"/>
    <w:rsid w:val="00E407E3"/>
    <w:rsid w:val="00E408DC"/>
    <w:rsid w:val="00E40E7E"/>
    <w:rsid w:val="00E414F3"/>
    <w:rsid w:val="00E41F03"/>
    <w:rsid w:val="00E46DD9"/>
    <w:rsid w:val="00E476C1"/>
    <w:rsid w:val="00E47882"/>
    <w:rsid w:val="00E47E1B"/>
    <w:rsid w:val="00E5087B"/>
    <w:rsid w:val="00E50EA0"/>
    <w:rsid w:val="00E51E45"/>
    <w:rsid w:val="00E52667"/>
    <w:rsid w:val="00E53372"/>
    <w:rsid w:val="00E55016"/>
    <w:rsid w:val="00E552E0"/>
    <w:rsid w:val="00E5540C"/>
    <w:rsid w:val="00E564D1"/>
    <w:rsid w:val="00E56998"/>
    <w:rsid w:val="00E56D02"/>
    <w:rsid w:val="00E56EA5"/>
    <w:rsid w:val="00E5701C"/>
    <w:rsid w:val="00E57026"/>
    <w:rsid w:val="00E5767B"/>
    <w:rsid w:val="00E60279"/>
    <w:rsid w:val="00E608F7"/>
    <w:rsid w:val="00E60D1D"/>
    <w:rsid w:val="00E60EDE"/>
    <w:rsid w:val="00E611EE"/>
    <w:rsid w:val="00E6157C"/>
    <w:rsid w:val="00E63346"/>
    <w:rsid w:val="00E63A6B"/>
    <w:rsid w:val="00E643BA"/>
    <w:rsid w:val="00E6471E"/>
    <w:rsid w:val="00E64D6A"/>
    <w:rsid w:val="00E67DED"/>
    <w:rsid w:val="00E710EB"/>
    <w:rsid w:val="00E712AC"/>
    <w:rsid w:val="00E71B97"/>
    <w:rsid w:val="00E72C99"/>
    <w:rsid w:val="00E72FB8"/>
    <w:rsid w:val="00E73D8B"/>
    <w:rsid w:val="00E7495F"/>
    <w:rsid w:val="00E74A77"/>
    <w:rsid w:val="00E7562A"/>
    <w:rsid w:val="00E75C33"/>
    <w:rsid w:val="00E77A52"/>
    <w:rsid w:val="00E80063"/>
    <w:rsid w:val="00E805D0"/>
    <w:rsid w:val="00E80C42"/>
    <w:rsid w:val="00E80E86"/>
    <w:rsid w:val="00E80F81"/>
    <w:rsid w:val="00E81012"/>
    <w:rsid w:val="00E8145B"/>
    <w:rsid w:val="00E8184B"/>
    <w:rsid w:val="00E82C34"/>
    <w:rsid w:val="00E82E99"/>
    <w:rsid w:val="00E82EE4"/>
    <w:rsid w:val="00E84501"/>
    <w:rsid w:val="00E8560F"/>
    <w:rsid w:val="00E86FE4"/>
    <w:rsid w:val="00E87F80"/>
    <w:rsid w:val="00E926C2"/>
    <w:rsid w:val="00E9292D"/>
    <w:rsid w:val="00E93B67"/>
    <w:rsid w:val="00E93F08"/>
    <w:rsid w:val="00E95A5C"/>
    <w:rsid w:val="00E970B0"/>
    <w:rsid w:val="00E97290"/>
    <w:rsid w:val="00E977CF"/>
    <w:rsid w:val="00EA0D66"/>
    <w:rsid w:val="00EA15B8"/>
    <w:rsid w:val="00EA164A"/>
    <w:rsid w:val="00EA2E93"/>
    <w:rsid w:val="00EA32B3"/>
    <w:rsid w:val="00EA35C1"/>
    <w:rsid w:val="00EA3733"/>
    <w:rsid w:val="00EA3EE4"/>
    <w:rsid w:val="00EA4829"/>
    <w:rsid w:val="00EA5650"/>
    <w:rsid w:val="00EA5660"/>
    <w:rsid w:val="00EA635B"/>
    <w:rsid w:val="00EA6DE7"/>
    <w:rsid w:val="00EA6E25"/>
    <w:rsid w:val="00EA7409"/>
    <w:rsid w:val="00EB09B5"/>
    <w:rsid w:val="00EB0B98"/>
    <w:rsid w:val="00EB12B0"/>
    <w:rsid w:val="00EB1457"/>
    <w:rsid w:val="00EB168E"/>
    <w:rsid w:val="00EB38C8"/>
    <w:rsid w:val="00EB3DCD"/>
    <w:rsid w:val="00EB4BD2"/>
    <w:rsid w:val="00EB4EB7"/>
    <w:rsid w:val="00EB5360"/>
    <w:rsid w:val="00EB552D"/>
    <w:rsid w:val="00EB5F53"/>
    <w:rsid w:val="00EB6D07"/>
    <w:rsid w:val="00EB7E58"/>
    <w:rsid w:val="00EC00A6"/>
    <w:rsid w:val="00EC01CF"/>
    <w:rsid w:val="00EC055A"/>
    <w:rsid w:val="00EC05F3"/>
    <w:rsid w:val="00EC1450"/>
    <w:rsid w:val="00EC1B86"/>
    <w:rsid w:val="00EC1C87"/>
    <w:rsid w:val="00EC3FB2"/>
    <w:rsid w:val="00EC4889"/>
    <w:rsid w:val="00EC5A25"/>
    <w:rsid w:val="00EC5B30"/>
    <w:rsid w:val="00EC5B69"/>
    <w:rsid w:val="00EC68F2"/>
    <w:rsid w:val="00EC6C7D"/>
    <w:rsid w:val="00EC7230"/>
    <w:rsid w:val="00EC74A3"/>
    <w:rsid w:val="00EC7AE3"/>
    <w:rsid w:val="00ED07CA"/>
    <w:rsid w:val="00ED0A4C"/>
    <w:rsid w:val="00ED1044"/>
    <w:rsid w:val="00ED1E29"/>
    <w:rsid w:val="00ED3581"/>
    <w:rsid w:val="00ED57A7"/>
    <w:rsid w:val="00EE048A"/>
    <w:rsid w:val="00EE0A65"/>
    <w:rsid w:val="00EE1780"/>
    <w:rsid w:val="00EE1F26"/>
    <w:rsid w:val="00EE327C"/>
    <w:rsid w:val="00EE4BCE"/>
    <w:rsid w:val="00EE5089"/>
    <w:rsid w:val="00EE5AB7"/>
    <w:rsid w:val="00EE602F"/>
    <w:rsid w:val="00EE63AA"/>
    <w:rsid w:val="00EE642F"/>
    <w:rsid w:val="00EE6566"/>
    <w:rsid w:val="00EF1186"/>
    <w:rsid w:val="00EF15E9"/>
    <w:rsid w:val="00EF1B43"/>
    <w:rsid w:val="00EF22CE"/>
    <w:rsid w:val="00EF3579"/>
    <w:rsid w:val="00EF391A"/>
    <w:rsid w:val="00EF3F24"/>
    <w:rsid w:val="00EF405B"/>
    <w:rsid w:val="00EF408A"/>
    <w:rsid w:val="00EF46E1"/>
    <w:rsid w:val="00EF4D0B"/>
    <w:rsid w:val="00EF7B44"/>
    <w:rsid w:val="00F0002C"/>
    <w:rsid w:val="00F0022A"/>
    <w:rsid w:val="00F010C9"/>
    <w:rsid w:val="00F01AB6"/>
    <w:rsid w:val="00F02DAC"/>
    <w:rsid w:val="00F03F67"/>
    <w:rsid w:val="00F04784"/>
    <w:rsid w:val="00F052B4"/>
    <w:rsid w:val="00F059BF"/>
    <w:rsid w:val="00F06AE2"/>
    <w:rsid w:val="00F074C0"/>
    <w:rsid w:val="00F07724"/>
    <w:rsid w:val="00F10BAF"/>
    <w:rsid w:val="00F124C1"/>
    <w:rsid w:val="00F13317"/>
    <w:rsid w:val="00F1331F"/>
    <w:rsid w:val="00F139B7"/>
    <w:rsid w:val="00F13E6D"/>
    <w:rsid w:val="00F13EBD"/>
    <w:rsid w:val="00F14461"/>
    <w:rsid w:val="00F15983"/>
    <w:rsid w:val="00F20300"/>
    <w:rsid w:val="00F204FF"/>
    <w:rsid w:val="00F213B7"/>
    <w:rsid w:val="00F221E6"/>
    <w:rsid w:val="00F2227E"/>
    <w:rsid w:val="00F22ED6"/>
    <w:rsid w:val="00F23440"/>
    <w:rsid w:val="00F23979"/>
    <w:rsid w:val="00F26969"/>
    <w:rsid w:val="00F26AD2"/>
    <w:rsid w:val="00F27ABE"/>
    <w:rsid w:val="00F30C48"/>
    <w:rsid w:val="00F31672"/>
    <w:rsid w:val="00F318D9"/>
    <w:rsid w:val="00F31C3E"/>
    <w:rsid w:val="00F31E33"/>
    <w:rsid w:val="00F3268B"/>
    <w:rsid w:val="00F3292C"/>
    <w:rsid w:val="00F32DCC"/>
    <w:rsid w:val="00F33A15"/>
    <w:rsid w:val="00F346F5"/>
    <w:rsid w:val="00F3531B"/>
    <w:rsid w:val="00F35BDB"/>
    <w:rsid w:val="00F35DE4"/>
    <w:rsid w:val="00F36E00"/>
    <w:rsid w:val="00F40070"/>
    <w:rsid w:val="00F406DB"/>
    <w:rsid w:val="00F42AB7"/>
    <w:rsid w:val="00F45627"/>
    <w:rsid w:val="00F45B1E"/>
    <w:rsid w:val="00F45F39"/>
    <w:rsid w:val="00F45FFF"/>
    <w:rsid w:val="00F46699"/>
    <w:rsid w:val="00F47CC2"/>
    <w:rsid w:val="00F50FFB"/>
    <w:rsid w:val="00F5124B"/>
    <w:rsid w:val="00F512A6"/>
    <w:rsid w:val="00F51786"/>
    <w:rsid w:val="00F51DD6"/>
    <w:rsid w:val="00F52130"/>
    <w:rsid w:val="00F52243"/>
    <w:rsid w:val="00F52423"/>
    <w:rsid w:val="00F52A11"/>
    <w:rsid w:val="00F5325F"/>
    <w:rsid w:val="00F53C63"/>
    <w:rsid w:val="00F53FE3"/>
    <w:rsid w:val="00F54B22"/>
    <w:rsid w:val="00F554E3"/>
    <w:rsid w:val="00F56DB2"/>
    <w:rsid w:val="00F57A2E"/>
    <w:rsid w:val="00F57CAC"/>
    <w:rsid w:val="00F6055F"/>
    <w:rsid w:val="00F61757"/>
    <w:rsid w:val="00F61784"/>
    <w:rsid w:val="00F6198D"/>
    <w:rsid w:val="00F6207D"/>
    <w:rsid w:val="00F6264F"/>
    <w:rsid w:val="00F62F68"/>
    <w:rsid w:val="00F64D9B"/>
    <w:rsid w:val="00F651EF"/>
    <w:rsid w:val="00F66AD1"/>
    <w:rsid w:val="00F67B07"/>
    <w:rsid w:val="00F702DB"/>
    <w:rsid w:val="00F71202"/>
    <w:rsid w:val="00F712A6"/>
    <w:rsid w:val="00F73885"/>
    <w:rsid w:val="00F74042"/>
    <w:rsid w:val="00F75473"/>
    <w:rsid w:val="00F75B83"/>
    <w:rsid w:val="00F76266"/>
    <w:rsid w:val="00F76848"/>
    <w:rsid w:val="00F775FA"/>
    <w:rsid w:val="00F77B4D"/>
    <w:rsid w:val="00F80AF0"/>
    <w:rsid w:val="00F82376"/>
    <w:rsid w:val="00F835AE"/>
    <w:rsid w:val="00F83747"/>
    <w:rsid w:val="00F839BA"/>
    <w:rsid w:val="00F83B88"/>
    <w:rsid w:val="00F84D2D"/>
    <w:rsid w:val="00F85ED2"/>
    <w:rsid w:val="00F865F8"/>
    <w:rsid w:val="00F87144"/>
    <w:rsid w:val="00F876C6"/>
    <w:rsid w:val="00F90574"/>
    <w:rsid w:val="00F906A3"/>
    <w:rsid w:val="00F90CC9"/>
    <w:rsid w:val="00F915ED"/>
    <w:rsid w:val="00F93738"/>
    <w:rsid w:val="00F94086"/>
    <w:rsid w:val="00F94682"/>
    <w:rsid w:val="00F94886"/>
    <w:rsid w:val="00F94D39"/>
    <w:rsid w:val="00F95117"/>
    <w:rsid w:val="00F953C4"/>
    <w:rsid w:val="00F95881"/>
    <w:rsid w:val="00F96757"/>
    <w:rsid w:val="00F97753"/>
    <w:rsid w:val="00F97B34"/>
    <w:rsid w:val="00FA0167"/>
    <w:rsid w:val="00FA06C1"/>
    <w:rsid w:val="00FA07B2"/>
    <w:rsid w:val="00FA0F69"/>
    <w:rsid w:val="00FA20CA"/>
    <w:rsid w:val="00FA36D3"/>
    <w:rsid w:val="00FA378B"/>
    <w:rsid w:val="00FA3A36"/>
    <w:rsid w:val="00FA43AA"/>
    <w:rsid w:val="00FA450E"/>
    <w:rsid w:val="00FA4BA6"/>
    <w:rsid w:val="00FA5876"/>
    <w:rsid w:val="00FA6CFC"/>
    <w:rsid w:val="00FA7766"/>
    <w:rsid w:val="00FA77CE"/>
    <w:rsid w:val="00FA7CDE"/>
    <w:rsid w:val="00FB1D4D"/>
    <w:rsid w:val="00FB246D"/>
    <w:rsid w:val="00FB249E"/>
    <w:rsid w:val="00FB2CFB"/>
    <w:rsid w:val="00FB32FB"/>
    <w:rsid w:val="00FB35E6"/>
    <w:rsid w:val="00FB6307"/>
    <w:rsid w:val="00FB75AE"/>
    <w:rsid w:val="00FB797D"/>
    <w:rsid w:val="00FC006F"/>
    <w:rsid w:val="00FC1099"/>
    <w:rsid w:val="00FC2278"/>
    <w:rsid w:val="00FC2847"/>
    <w:rsid w:val="00FC3510"/>
    <w:rsid w:val="00FC393D"/>
    <w:rsid w:val="00FC4B93"/>
    <w:rsid w:val="00FC6F23"/>
    <w:rsid w:val="00FD02C8"/>
    <w:rsid w:val="00FD1470"/>
    <w:rsid w:val="00FD29BC"/>
    <w:rsid w:val="00FD3242"/>
    <w:rsid w:val="00FD3275"/>
    <w:rsid w:val="00FD3B6F"/>
    <w:rsid w:val="00FD55EC"/>
    <w:rsid w:val="00FD5F66"/>
    <w:rsid w:val="00FD6103"/>
    <w:rsid w:val="00FD6188"/>
    <w:rsid w:val="00FD679A"/>
    <w:rsid w:val="00FE12DD"/>
    <w:rsid w:val="00FE16CA"/>
    <w:rsid w:val="00FE33DD"/>
    <w:rsid w:val="00FE3FA1"/>
    <w:rsid w:val="00FE4314"/>
    <w:rsid w:val="00FE4460"/>
    <w:rsid w:val="00FE4F37"/>
    <w:rsid w:val="00FE5620"/>
    <w:rsid w:val="00FE5948"/>
    <w:rsid w:val="00FE6E09"/>
    <w:rsid w:val="00FE6E9B"/>
    <w:rsid w:val="00FE7428"/>
    <w:rsid w:val="00FE766D"/>
    <w:rsid w:val="00FE7F00"/>
    <w:rsid w:val="00FF0DCF"/>
    <w:rsid w:val="00FF0E1E"/>
    <w:rsid w:val="00FF0E6B"/>
    <w:rsid w:val="00FF1E0A"/>
    <w:rsid w:val="00FF2340"/>
    <w:rsid w:val="00FF23F9"/>
    <w:rsid w:val="00FF27F1"/>
    <w:rsid w:val="00FF3AC7"/>
    <w:rsid w:val="00FF4058"/>
    <w:rsid w:val="00FF4E44"/>
    <w:rsid w:val="00FF564F"/>
    <w:rsid w:val="00FF57C9"/>
    <w:rsid w:val="00FF6296"/>
    <w:rsid w:val="00FF6E8D"/>
    <w:rsid w:val="00FF7B3F"/>
    <w:rsid w:val="00FF7C7C"/>
    <w:rsid w:val="044E519E"/>
    <w:rsid w:val="066C5D60"/>
    <w:rsid w:val="0BCA25BC"/>
    <w:rsid w:val="0E5B7A8D"/>
    <w:rsid w:val="102E4819"/>
    <w:rsid w:val="1254541F"/>
    <w:rsid w:val="16B36D4D"/>
    <w:rsid w:val="1B4E165A"/>
    <w:rsid w:val="1E0972D4"/>
    <w:rsid w:val="1E3A7AA3"/>
    <w:rsid w:val="1F427310"/>
    <w:rsid w:val="1FFF3A37"/>
    <w:rsid w:val="29A56637"/>
    <w:rsid w:val="2D555A9B"/>
    <w:rsid w:val="2F1E5B55"/>
    <w:rsid w:val="2F79BE96"/>
    <w:rsid w:val="2F9D43AD"/>
    <w:rsid w:val="347EA159"/>
    <w:rsid w:val="397F0927"/>
    <w:rsid w:val="3B553855"/>
    <w:rsid w:val="3C240A39"/>
    <w:rsid w:val="3D3751E2"/>
    <w:rsid w:val="3DEC42D1"/>
    <w:rsid w:val="3E1A30F3"/>
    <w:rsid w:val="3E58F9B1"/>
    <w:rsid w:val="3EFEDB44"/>
    <w:rsid w:val="3F7F0959"/>
    <w:rsid w:val="3FD527CF"/>
    <w:rsid w:val="3FEB1259"/>
    <w:rsid w:val="4067669D"/>
    <w:rsid w:val="48F467BF"/>
    <w:rsid w:val="49025A0C"/>
    <w:rsid w:val="495D2915"/>
    <w:rsid w:val="4D08017C"/>
    <w:rsid w:val="4D1566A0"/>
    <w:rsid w:val="4DEC1465"/>
    <w:rsid w:val="4E3343AB"/>
    <w:rsid w:val="4F1672E5"/>
    <w:rsid w:val="4FC33387"/>
    <w:rsid w:val="52C938E1"/>
    <w:rsid w:val="56AFCFD8"/>
    <w:rsid w:val="56BD475C"/>
    <w:rsid w:val="585D26C3"/>
    <w:rsid w:val="58FE64A6"/>
    <w:rsid w:val="5956712D"/>
    <w:rsid w:val="5D15768A"/>
    <w:rsid w:val="5FFA9D0E"/>
    <w:rsid w:val="6443458E"/>
    <w:rsid w:val="6AFFF0E2"/>
    <w:rsid w:val="6D67F479"/>
    <w:rsid w:val="6F7F9980"/>
    <w:rsid w:val="6FCA21B7"/>
    <w:rsid w:val="71E338E5"/>
    <w:rsid w:val="72CBFA70"/>
    <w:rsid w:val="74075C0D"/>
    <w:rsid w:val="777C4E96"/>
    <w:rsid w:val="7A7F1039"/>
    <w:rsid w:val="7AF89134"/>
    <w:rsid w:val="7CBE9043"/>
    <w:rsid w:val="7E7929FA"/>
    <w:rsid w:val="7F55050A"/>
    <w:rsid w:val="7F7DEA26"/>
    <w:rsid w:val="7F7F21D8"/>
    <w:rsid w:val="7FAF191B"/>
    <w:rsid w:val="7FDD7830"/>
    <w:rsid w:val="7FF9C70A"/>
    <w:rsid w:val="7FFDA120"/>
    <w:rsid w:val="7FFF3EFA"/>
    <w:rsid w:val="7FFFEA82"/>
    <w:rsid w:val="A6BE0DEF"/>
    <w:rsid w:val="BE7FD0A4"/>
    <w:rsid w:val="BFBE82BA"/>
    <w:rsid w:val="BFFF0CD6"/>
    <w:rsid w:val="CFD966C3"/>
    <w:rsid w:val="D8DF842D"/>
    <w:rsid w:val="DAEF4CC7"/>
    <w:rsid w:val="E6AE8B8A"/>
    <w:rsid w:val="E7DBC686"/>
    <w:rsid w:val="E9BE1E46"/>
    <w:rsid w:val="E9CF1C0C"/>
    <w:rsid w:val="EEF73901"/>
    <w:rsid w:val="EFEB8F98"/>
    <w:rsid w:val="F5C72ACC"/>
    <w:rsid w:val="F667BBD7"/>
    <w:rsid w:val="F7EE57F3"/>
    <w:rsid w:val="F9CBE310"/>
    <w:rsid w:val="F9FD6542"/>
    <w:rsid w:val="FA8FF063"/>
    <w:rsid w:val="FBFBF1CA"/>
    <w:rsid w:val="FD6BB0F6"/>
    <w:rsid w:val="FD76BB8A"/>
    <w:rsid w:val="FDEE26AE"/>
    <w:rsid w:val="FE9D2366"/>
    <w:rsid w:val="FEB969DB"/>
    <w:rsid w:val="FFBF4849"/>
    <w:rsid w:val="FFF75AB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link w:val="11"/>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styleId="10">
    <w:name w:val="Hyperlink"/>
    <w:qFormat/>
    <w:uiPriority w:val="99"/>
    <w:rPr>
      <w:color w:val="0000FF"/>
      <w:u w:val="single"/>
    </w:rPr>
  </w:style>
  <w:style w:type="character" w:customStyle="1" w:styleId="11">
    <w:name w:val="批注框文本 Char"/>
    <w:basedOn w:val="8"/>
    <w:link w:val="4"/>
    <w:semiHidden/>
    <w:qFormat/>
    <w:uiPriority w:val="99"/>
    <w:rPr>
      <w:rFonts w:ascii="Times New Roman" w:hAnsi="Times New Roman" w:eastAsia="宋体" w:cs="Times New Roman"/>
      <w:sz w:val="18"/>
      <w:szCs w:val="18"/>
    </w:rPr>
  </w:style>
  <w:style w:type="character" w:customStyle="1" w:styleId="12">
    <w:name w:val="页脚 Char"/>
    <w:basedOn w:val="8"/>
    <w:link w:val="5"/>
    <w:qFormat/>
    <w:uiPriority w:val="99"/>
    <w:rPr>
      <w:sz w:val="18"/>
      <w:szCs w:val="18"/>
    </w:rPr>
  </w:style>
  <w:style w:type="character" w:customStyle="1" w:styleId="13">
    <w:name w:val="页眉 Char"/>
    <w:basedOn w:val="8"/>
    <w:link w:val="6"/>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MLR</Company>
  <Pages>20</Pages>
  <Words>6951</Words>
  <Characters>7365</Characters>
  <Lines>38</Lines>
  <Paragraphs>10</Paragraphs>
  <TotalTime>0</TotalTime>
  <ScaleCrop>false</ScaleCrop>
  <LinksUpToDate>false</LinksUpToDate>
  <CharactersWithSpaces>7749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2021-12-12T17:38:00Z</dcterms:created>
  <dc:creator>Administrator</dc:creator>
  <cp:lastModifiedBy>常先森</cp:lastModifiedBy>
  <dcterms:modified xsi:type="dcterms:W3CDTF">2025-09-29T15:04:04Z</dcterms:modified>
  <dc:title>采矿权延续登记（非油气类）服务指南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42B98ABDF9FA4E8FBA40D9111AFF1DA2_13</vt:lpwstr>
  </property>
  <property fmtid="{D5CDD505-2E9C-101B-9397-08002B2CF9AE}" pid="4" name="KSOTemplateDocerSaveRecord">
    <vt:lpwstr>eyJoZGlkIjoiNDA5NWQwMDUwMmE1NWU5YzdjODY1NGY0MWY5MzgzYjYifQ==</vt:lpwstr>
  </property>
</Properties>
</file>